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4FF" w:rsidRDefault="00F614FF" w:rsidP="00065EB0">
      <w:pPr>
        <w:pStyle w:val="a3"/>
      </w:pPr>
    </w:p>
    <w:p w:rsidR="00065EB0" w:rsidRDefault="00065EB0" w:rsidP="00065EB0">
      <w:pPr>
        <w:pStyle w:val="a3"/>
      </w:pPr>
    </w:p>
    <w:p w:rsidR="00F614FF" w:rsidRPr="00027474" w:rsidRDefault="00F614FF" w:rsidP="00F614FF">
      <w:pPr>
        <w:pStyle w:val="a3"/>
        <w:jc w:val="center"/>
      </w:pPr>
      <w:r w:rsidRPr="00027474">
        <w:t>Планируемые результаты изучения предмета</w:t>
      </w:r>
    </w:p>
    <w:tbl>
      <w:tblPr>
        <w:tblStyle w:val="a8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2835"/>
        <w:gridCol w:w="4820"/>
        <w:gridCol w:w="2693"/>
      </w:tblGrid>
      <w:tr w:rsidR="00F614FF" w:rsidTr="0084275F">
        <w:trPr>
          <w:trHeight w:val="465"/>
        </w:trPr>
        <w:tc>
          <w:tcPr>
            <w:tcW w:w="1560" w:type="dxa"/>
            <w:vMerge w:val="restart"/>
          </w:tcPr>
          <w:p w:rsidR="00F614FF" w:rsidRPr="00A3365B" w:rsidRDefault="00F614FF" w:rsidP="001624E6">
            <w:pPr>
              <w:jc w:val="center"/>
              <w:rPr>
                <w:sz w:val="24"/>
                <w:szCs w:val="24"/>
              </w:rPr>
            </w:pPr>
            <w:r w:rsidRPr="00A3365B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F614FF" w:rsidRPr="00FA2391" w:rsidRDefault="00F614FF" w:rsidP="001624E6">
            <w:pPr>
              <w:rPr>
                <w:sz w:val="24"/>
                <w:szCs w:val="24"/>
              </w:rPr>
            </w:pPr>
            <w:r w:rsidRPr="00A3365B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4820" w:type="dxa"/>
            <w:vMerge w:val="restart"/>
          </w:tcPr>
          <w:p w:rsidR="00F614FF" w:rsidRPr="00FA2391" w:rsidRDefault="00F614FF" w:rsidP="001624E6">
            <w:pPr>
              <w:rPr>
                <w:sz w:val="24"/>
                <w:szCs w:val="24"/>
              </w:rPr>
            </w:pPr>
            <w:proofErr w:type="spellStart"/>
            <w:r w:rsidRPr="00FA2391">
              <w:rPr>
                <w:sz w:val="24"/>
                <w:szCs w:val="24"/>
              </w:rPr>
              <w:t>Метапредметные</w:t>
            </w:r>
            <w:proofErr w:type="spellEnd"/>
            <w:r w:rsidRPr="00FA2391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</w:tcPr>
          <w:p w:rsidR="00F614FF" w:rsidRPr="00FA2391" w:rsidRDefault="00F614FF" w:rsidP="001624E6">
            <w:pPr>
              <w:rPr>
                <w:sz w:val="24"/>
                <w:szCs w:val="24"/>
              </w:rPr>
            </w:pPr>
            <w:r w:rsidRPr="00FA2391">
              <w:rPr>
                <w:sz w:val="24"/>
                <w:szCs w:val="24"/>
              </w:rPr>
              <w:t>Личностные результаты</w:t>
            </w:r>
          </w:p>
        </w:tc>
      </w:tr>
      <w:tr w:rsidR="00F614FF" w:rsidTr="0084275F">
        <w:trPr>
          <w:trHeight w:val="360"/>
        </w:trPr>
        <w:tc>
          <w:tcPr>
            <w:tcW w:w="1560" w:type="dxa"/>
            <w:vMerge/>
          </w:tcPr>
          <w:p w:rsidR="00F614FF" w:rsidRPr="00A3365B" w:rsidRDefault="00F614FF" w:rsidP="001624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614FF" w:rsidRPr="00A3365B" w:rsidRDefault="00F614FF" w:rsidP="001624E6">
            <w:pPr>
              <w:rPr>
                <w:sz w:val="24"/>
                <w:szCs w:val="24"/>
              </w:rPr>
            </w:pPr>
            <w:r w:rsidRPr="00A3365B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F614FF" w:rsidRPr="00FA2391" w:rsidRDefault="00F614FF" w:rsidP="001624E6">
            <w:pPr>
              <w:rPr>
                <w:sz w:val="24"/>
                <w:szCs w:val="24"/>
              </w:rPr>
            </w:pPr>
            <w:r w:rsidRPr="00A3365B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820" w:type="dxa"/>
            <w:vMerge/>
          </w:tcPr>
          <w:p w:rsidR="00F614FF" w:rsidRPr="00FA2391" w:rsidRDefault="00F614FF" w:rsidP="001624E6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614FF" w:rsidRPr="00FA2391" w:rsidRDefault="00F614FF" w:rsidP="001624E6">
            <w:pPr>
              <w:rPr>
                <w:sz w:val="24"/>
                <w:szCs w:val="24"/>
              </w:rPr>
            </w:pPr>
          </w:p>
        </w:tc>
      </w:tr>
      <w:tr w:rsidR="00F614FF" w:rsidTr="0084275F">
        <w:trPr>
          <w:trHeight w:val="1259"/>
        </w:trPr>
        <w:tc>
          <w:tcPr>
            <w:tcW w:w="1560" w:type="dxa"/>
          </w:tcPr>
          <w:p w:rsidR="00F614FF" w:rsidRPr="00027474" w:rsidRDefault="00F614FF" w:rsidP="001624E6">
            <w:pPr>
              <w:rPr>
                <w:bCs/>
                <w:sz w:val="24"/>
                <w:szCs w:val="24"/>
              </w:rPr>
            </w:pPr>
            <w:r w:rsidRPr="00027474">
              <w:rPr>
                <w:bCs/>
                <w:sz w:val="24"/>
                <w:szCs w:val="24"/>
              </w:rPr>
              <w:t>Фонетика  и орфоэпия</w:t>
            </w:r>
          </w:p>
          <w:p w:rsidR="00F614FF" w:rsidRPr="00027474" w:rsidRDefault="00F614FF" w:rsidP="001624E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614FF" w:rsidRPr="004652C6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>
              <w:rPr>
                <w:rFonts w:eastAsia="SchoolBookC"/>
                <w:sz w:val="24"/>
                <w:szCs w:val="24"/>
              </w:rPr>
              <w:t xml:space="preserve">Различать звуки и </w:t>
            </w:r>
            <w:proofErr w:type="spellStart"/>
            <w:r>
              <w:rPr>
                <w:rFonts w:eastAsia="SchoolBookC"/>
                <w:sz w:val="24"/>
                <w:szCs w:val="24"/>
              </w:rPr>
              <w:t>буквы</w:t>
            </w:r>
            <w:proofErr w:type="gramStart"/>
            <w:r>
              <w:rPr>
                <w:rFonts w:eastAsia="SchoolBookC"/>
                <w:sz w:val="24"/>
                <w:szCs w:val="24"/>
              </w:rPr>
              <w:t>;</w:t>
            </w:r>
            <w:r w:rsidRPr="0019537A">
              <w:rPr>
                <w:rFonts w:eastAsia="SchoolBookC"/>
                <w:sz w:val="24"/>
                <w:szCs w:val="24"/>
              </w:rPr>
              <w:t>з</w:t>
            </w:r>
            <w:proofErr w:type="gramEnd"/>
            <w:r w:rsidRPr="0019537A">
              <w:rPr>
                <w:rFonts w:eastAsia="SchoolBookC"/>
                <w:sz w:val="24"/>
                <w:szCs w:val="24"/>
              </w:rPr>
              <w:t>нать</w:t>
            </w:r>
            <w:proofErr w:type="spellEnd"/>
            <w:r w:rsidRPr="0019537A">
              <w:rPr>
                <w:rFonts w:eastAsia="SchoolBookC"/>
                <w:sz w:val="24"/>
                <w:szCs w:val="24"/>
              </w:rPr>
              <w:t xml:space="preserve"> последовательность букв в русском алфавите, пользоваться алфавитом для упорядочивания слов и поиска нужной информации.</w:t>
            </w:r>
          </w:p>
        </w:tc>
        <w:tc>
          <w:tcPr>
            <w:tcW w:w="2835" w:type="dxa"/>
          </w:tcPr>
          <w:p w:rsidR="00F614FF" w:rsidRPr="004652C6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>
              <w:rPr>
                <w:rFonts w:eastAsia="SchoolBookC"/>
                <w:sz w:val="24"/>
                <w:szCs w:val="24"/>
              </w:rPr>
              <w:t xml:space="preserve">характеризовать </w:t>
            </w:r>
            <w:proofErr w:type="spellStart"/>
            <w:r>
              <w:rPr>
                <w:rFonts w:eastAsia="SchoolBookC"/>
                <w:sz w:val="24"/>
                <w:szCs w:val="24"/>
              </w:rPr>
              <w:t>звуки</w:t>
            </w:r>
            <w:proofErr w:type="gramStart"/>
            <w:r>
              <w:rPr>
                <w:rFonts w:eastAsia="SchoolBookC"/>
                <w:sz w:val="24"/>
                <w:szCs w:val="24"/>
              </w:rPr>
              <w:t>:</w:t>
            </w:r>
            <w:r w:rsidRPr="0019537A">
              <w:rPr>
                <w:rFonts w:eastAsia="SchoolBookC"/>
                <w:sz w:val="24"/>
                <w:szCs w:val="24"/>
              </w:rPr>
              <w:t>г</w:t>
            </w:r>
            <w:proofErr w:type="gramEnd"/>
            <w:r w:rsidRPr="0019537A">
              <w:rPr>
                <w:rFonts w:eastAsia="SchoolBookC"/>
                <w:sz w:val="24"/>
                <w:szCs w:val="24"/>
              </w:rPr>
              <w:t>ласные</w:t>
            </w:r>
            <w:proofErr w:type="spellEnd"/>
            <w:r w:rsidRPr="0019537A">
              <w:rPr>
                <w:rFonts w:eastAsia="SchoolBookC"/>
                <w:sz w:val="24"/>
                <w:szCs w:val="24"/>
              </w:rPr>
              <w:t xml:space="preserve"> ударные/безударные; согласные твёрдые/мягкие, парные/непарные твёрдые и мягкие; согласные звонкие/глухие, п</w:t>
            </w:r>
            <w:r>
              <w:rPr>
                <w:rFonts w:eastAsia="SchoolBookC"/>
                <w:sz w:val="24"/>
                <w:szCs w:val="24"/>
              </w:rPr>
              <w:t>арные/непарные звонкие и глухие.</w:t>
            </w:r>
          </w:p>
        </w:tc>
        <w:tc>
          <w:tcPr>
            <w:tcW w:w="4820" w:type="dxa"/>
            <w:vMerge w:val="restart"/>
          </w:tcPr>
          <w:p w:rsidR="00F614FF" w:rsidRPr="00027474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Регулятивные: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Самостоятельно организовывать свое рабочее место.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Следовать режиму организации учебной и </w:t>
            </w:r>
            <w:proofErr w:type="spellStart"/>
            <w:r w:rsidRPr="00886913">
              <w:rPr>
                <w:sz w:val="24"/>
                <w:szCs w:val="24"/>
              </w:rPr>
              <w:t>внеучебной</w:t>
            </w:r>
            <w:proofErr w:type="spellEnd"/>
            <w:r w:rsidRPr="00886913">
              <w:rPr>
                <w:sz w:val="24"/>
                <w:szCs w:val="24"/>
              </w:rPr>
              <w:t xml:space="preserve"> деятельности.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Определять цель учебной деятельности с помощью учителя и самостоятельно.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     Соотносить выполненное задание  с образцом, предложенным учителем.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     Корректировать выполнение задания в дальнейшем.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Оценка своего задания по следующим параметрам: легко выполнять, возникли сложности при выполнении. </w:t>
            </w:r>
          </w:p>
          <w:p w:rsidR="00F614FF" w:rsidRPr="00027474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Познавательные: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Ориентироваться в учебнике: определять умения, которые будут сформированы на основе изучения данного раздела; определять круг своего незнания.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Отвечать на простые  и сложные вопросы </w:t>
            </w:r>
            <w:r w:rsidRPr="00886913">
              <w:rPr>
                <w:sz w:val="24"/>
                <w:szCs w:val="24"/>
              </w:rPr>
              <w:lastRenderedPageBreak/>
              <w:t>учителя, самим задавать вопросы, находить нужную информацию в учебнике.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Сравнивать  и группировать предметы, объекты  по нескольким основаниям; находить закономерности; самостоятельно продолжать их по </w:t>
            </w:r>
            <w:proofErr w:type="gramStart"/>
            <w:r w:rsidRPr="00886913">
              <w:rPr>
                <w:sz w:val="24"/>
                <w:szCs w:val="24"/>
              </w:rPr>
              <w:t>установленном</w:t>
            </w:r>
            <w:proofErr w:type="gramEnd"/>
            <w:r w:rsidRPr="00886913">
              <w:rPr>
                <w:sz w:val="24"/>
                <w:szCs w:val="24"/>
              </w:rPr>
              <w:t xml:space="preserve"> правилу.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  Подробно пересказывать </w:t>
            </w:r>
            <w:proofErr w:type="gramStart"/>
            <w:r w:rsidRPr="00886913">
              <w:rPr>
                <w:sz w:val="24"/>
                <w:szCs w:val="24"/>
              </w:rPr>
              <w:t>прочитанное</w:t>
            </w:r>
            <w:proofErr w:type="gramEnd"/>
            <w:r w:rsidRPr="00886913">
              <w:rPr>
                <w:sz w:val="24"/>
                <w:szCs w:val="24"/>
              </w:rPr>
              <w:t xml:space="preserve"> или прослушанное; составлять простой план.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     Определять,  в каких источниках  можно  найти  необходимую информацию для  выполнения задания.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Находить необходимую информацию,  как в учебнике, так и в  словарях в учебнике.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Наблюдать и делать самостоятельные   простые выводы.</w:t>
            </w:r>
          </w:p>
          <w:p w:rsidR="00F614FF" w:rsidRPr="00027474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Коммуникативные: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Участвовать в диалоге; слушать и понимать других, высказывать свою точку зрения на события, поступки.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>Оформлять свои мысли в устной и письменной речи с учетом своих учебных и жизненных речевых ситуаций.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Читать вслух и про себя тексты учебников, других художественных и научно-популярных книг, понимать прочитанное.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Выполняя различные роли в группе, сотрудничать в совместном решении проблемы (задачи).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86913">
              <w:rPr>
                <w:sz w:val="24"/>
                <w:szCs w:val="24"/>
              </w:rPr>
              <w:t>понимать и принимать цель совместной деятельности, обсуждать</w:t>
            </w:r>
            <w:r w:rsidRPr="00886913">
              <w:rPr>
                <w:sz w:val="24"/>
                <w:szCs w:val="24"/>
              </w:rPr>
              <w:br/>
              <w:t xml:space="preserve">и согласовывать способы достижения </w:t>
            </w:r>
            <w:r w:rsidRPr="00886913">
              <w:rPr>
                <w:sz w:val="24"/>
                <w:szCs w:val="24"/>
              </w:rPr>
              <w:lastRenderedPageBreak/>
              <w:t xml:space="preserve">общего результата;  </w:t>
            </w:r>
          </w:p>
          <w:p w:rsidR="00F614FF" w:rsidRPr="00886913" w:rsidRDefault="00F614FF" w:rsidP="001624E6">
            <w:pPr>
              <w:pStyle w:val="aa"/>
              <w:tabs>
                <w:tab w:val="num" w:pos="720"/>
              </w:tabs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86913">
              <w:rPr>
                <w:sz w:val="24"/>
                <w:szCs w:val="24"/>
              </w:rPr>
              <w:t xml:space="preserve">распределять роли в совместной деятельности, проявлять готовность руководить и выполнять поручения; </w:t>
            </w:r>
          </w:p>
          <w:p w:rsidR="00F614FF" w:rsidRPr="00886913" w:rsidRDefault="00F614FF" w:rsidP="001624E6">
            <w:pPr>
              <w:pStyle w:val="aa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86913">
              <w:rPr>
                <w:sz w:val="24"/>
                <w:szCs w:val="24"/>
              </w:rPr>
              <w:t>осуществлять взаимный контроль в совместной деятельности, адекватно оценивать собственное поведение и поведение окружающих, свой вклад в общее дело;</w:t>
            </w:r>
          </w:p>
          <w:p w:rsidR="00F614FF" w:rsidRPr="00BD641D" w:rsidRDefault="00F614FF" w:rsidP="001624E6">
            <w:pPr>
              <w:pStyle w:val="aa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86913">
              <w:rPr>
                <w:sz w:val="24"/>
                <w:szCs w:val="24"/>
              </w:rPr>
              <w:t>проявлять готовность конструктивно и толерантно разрешать конфликты</w:t>
            </w:r>
          </w:p>
        </w:tc>
        <w:tc>
          <w:tcPr>
            <w:tcW w:w="2693" w:type="dxa"/>
            <w:vMerge w:val="restart"/>
          </w:tcPr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proofErr w:type="gramStart"/>
            <w:r w:rsidRPr="00886913">
              <w:rPr>
                <w:sz w:val="24"/>
                <w:szCs w:val="24"/>
              </w:rPr>
              <w:lastRenderedPageBreak/>
              <w:t>Ценить и принимать следующие базовые ценности: «добро», «терпение», «родина», «природа», «семья», «мир», «настоящий друг».</w:t>
            </w:r>
            <w:proofErr w:type="gramEnd"/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>Уважение к своему народу, к своей родине. 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>Освоение личностного смысла учения, желания учиться. 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sz w:val="24"/>
                <w:szCs w:val="24"/>
              </w:rPr>
              <w:t xml:space="preserve">     Оценка жизненных ситуаций  и поступков героев художественных текстов с точки зрения общечеловеческих норм.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color w:val="000000"/>
                <w:sz w:val="24"/>
                <w:szCs w:val="24"/>
              </w:rPr>
              <w:t xml:space="preserve">Воспитание </w:t>
            </w:r>
            <w:r w:rsidRPr="00886913">
              <w:rPr>
                <w:color w:val="000000"/>
                <w:sz w:val="24"/>
                <w:szCs w:val="24"/>
              </w:rPr>
              <w:t xml:space="preserve">чувства сопричастности и </w:t>
            </w:r>
            <w:r w:rsidRPr="00886913">
              <w:rPr>
                <w:color w:val="000000"/>
                <w:sz w:val="24"/>
                <w:szCs w:val="24"/>
              </w:rPr>
              <w:lastRenderedPageBreak/>
              <w:t>гордости за свою Родину, народ и историю, осознания ответственности человека за благосостояние общества.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color w:val="000000"/>
                <w:sz w:val="24"/>
                <w:szCs w:val="24"/>
              </w:rPr>
              <w:t>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участников.</w:t>
            </w: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color w:val="000000"/>
                <w:sz w:val="24"/>
                <w:szCs w:val="24"/>
              </w:rPr>
              <w:t xml:space="preserve">   принятия и уважения ценностей семьи и образовательного учреждения, коллектива и общества и стремления следовать им.</w:t>
            </w:r>
          </w:p>
          <w:p w:rsidR="00F614FF" w:rsidRDefault="00F614FF" w:rsidP="001624E6">
            <w:pPr>
              <w:pStyle w:val="aa"/>
              <w:jc w:val="both"/>
              <w:rPr>
                <w:color w:val="000000"/>
                <w:sz w:val="24"/>
                <w:szCs w:val="24"/>
              </w:rPr>
            </w:pPr>
            <w:r w:rsidRPr="00886913">
              <w:rPr>
                <w:color w:val="000000"/>
                <w:sz w:val="24"/>
                <w:szCs w:val="24"/>
              </w:rPr>
              <w:t xml:space="preserve"> ориентации в нравственном содержании и </w:t>
            </w:r>
            <w:proofErr w:type="gramStart"/>
            <w:r w:rsidRPr="00886913">
              <w:rPr>
                <w:color w:val="000000"/>
                <w:sz w:val="24"/>
                <w:szCs w:val="24"/>
              </w:rPr>
              <w:t>смысле</w:t>
            </w:r>
            <w:proofErr w:type="gramEnd"/>
            <w:r w:rsidRPr="00886913">
              <w:rPr>
                <w:color w:val="000000"/>
                <w:sz w:val="24"/>
                <w:szCs w:val="24"/>
              </w:rPr>
              <w:t xml:space="preserve"> как собственных поступков, так и поступков окружающих людей,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F614FF" w:rsidRDefault="00F614FF" w:rsidP="001624E6">
            <w:pPr>
              <w:pStyle w:val="aa"/>
              <w:jc w:val="both"/>
              <w:rPr>
                <w:color w:val="000000"/>
                <w:sz w:val="24"/>
                <w:szCs w:val="24"/>
              </w:rPr>
            </w:pPr>
          </w:p>
          <w:p w:rsidR="00F614FF" w:rsidRDefault="00F614FF" w:rsidP="001624E6">
            <w:pPr>
              <w:pStyle w:val="aa"/>
              <w:jc w:val="both"/>
              <w:rPr>
                <w:color w:val="000000"/>
                <w:sz w:val="24"/>
                <w:szCs w:val="24"/>
              </w:rPr>
            </w:pPr>
          </w:p>
          <w:p w:rsidR="00F614FF" w:rsidRPr="00886913" w:rsidRDefault="00F614FF" w:rsidP="001624E6">
            <w:pPr>
              <w:pStyle w:val="aa"/>
              <w:jc w:val="both"/>
              <w:rPr>
                <w:sz w:val="24"/>
                <w:szCs w:val="24"/>
              </w:rPr>
            </w:pPr>
            <w:r w:rsidRPr="00886913">
              <w:rPr>
                <w:color w:val="000000"/>
                <w:sz w:val="24"/>
                <w:szCs w:val="24"/>
              </w:rPr>
              <w:t xml:space="preserve">развития этических </w:t>
            </w:r>
            <w:r w:rsidRPr="00886913">
              <w:rPr>
                <w:color w:val="000000"/>
                <w:sz w:val="24"/>
                <w:szCs w:val="24"/>
              </w:rPr>
              <w:lastRenderedPageBreak/>
              <w:t>чувств (стыда, вины, совести) как регуляторов морального поведения.</w:t>
            </w:r>
          </w:p>
        </w:tc>
      </w:tr>
      <w:tr w:rsidR="00F614FF" w:rsidTr="0084275F">
        <w:trPr>
          <w:trHeight w:val="85"/>
        </w:trPr>
        <w:tc>
          <w:tcPr>
            <w:tcW w:w="1560" w:type="dxa"/>
          </w:tcPr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Графика</w:t>
            </w:r>
          </w:p>
        </w:tc>
        <w:tc>
          <w:tcPr>
            <w:tcW w:w="2835" w:type="dxa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</w:t>
            </w:r>
            <w:r>
              <w:rPr>
                <w:rFonts w:eastAsia="SchoolBookC"/>
                <w:sz w:val="24"/>
                <w:szCs w:val="24"/>
              </w:rPr>
              <w:t>о в учебнике материала).</w:t>
            </w: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</w:pPr>
          </w:p>
        </w:tc>
        <w:tc>
          <w:tcPr>
            <w:tcW w:w="2835" w:type="dxa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  <w:p w:rsidR="00F614FF" w:rsidRDefault="00F614FF" w:rsidP="001624E6">
            <w:pPr>
              <w:tabs>
                <w:tab w:val="left" w:pos="284"/>
                <w:tab w:val="left" w:pos="360"/>
                <w:tab w:val="left" w:pos="720"/>
              </w:tabs>
              <w:ind w:left="360"/>
              <w:jc w:val="both"/>
            </w:pPr>
          </w:p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Default="00F614FF" w:rsidP="001624E6">
            <w:pPr>
              <w:tabs>
                <w:tab w:val="left" w:pos="284"/>
              </w:tabs>
            </w:pPr>
          </w:p>
        </w:tc>
      </w:tr>
      <w:tr w:rsidR="00F614FF" w:rsidTr="0084275F">
        <w:tc>
          <w:tcPr>
            <w:tcW w:w="1560" w:type="dxa"/>
          </w:tcPr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Лексика</w:t>
            </w:r>
          </w:p>
          <w:p w:rsidR="00F614FF" w:rsidRPr="00027474" w:rsidRDefault="00F614FF" w:rsidP="001624E6">
            <w:pPr>
              <w:jc w:val="both"/>
            </w:pPr>
          </w:p>
        </w:tc>
        <w:tc>
          <w:tcPr>
            <w:tcW w:w="2835" w:type="dxa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выявлять слова, значение которых требует уточнения;</w:t>
            </w:r>
          </w:p>
          <w:p w:rsidR="00F614FF" w:rsidRPr="00752BF0" w:rsidRDefault="00F614FF" w:rsidP="001624E6">
            <w:pPr>
              <w:tabs>
                <w:tab w:val="left" w:leader="dot" w:pos="624"/>
              </w:tabs>
              <w:ind w:firstLine="339"/>
              <w:jc w:val="both"/>
            </w:pPr>
          </w:p>
        </w:tc>
        <w:tc>
          <w:tcPr>
            <w:tcW w:w="2835" w:type="dxa"/>
            <w:vMerge w:val="restart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lastRenderedPageBreak/>
              <w:t xml:space="preserve">определять значение слова по тексту или уточнять с помощью </w:t>
            </w:r>
            <w:r w:rsidRPr="0019537A">
              <w:rPr>
                <w:rFonts w:eastAsia="SchoolBookC"/>
                <w:sz w:val="24"/>
                <w:szCs w:val="24"/>
              </w:rPr>
              <w:lastRenderedPageBreak/>
              <w:t>толкового словаря.</w:t>
            </w: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</w:pPr>
          </w:p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Pr="00EA7E83" w:rsidRDefault="00F614FF" w:rsidP="001624E6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F614FF" w:rsidTr="0084275F">
        <w:tc>
          <w:tcPr>
            <w:tcW w:w="1560" w:type="dxa"/>
          </w:tcPr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 слова</w:t>
            </w: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614FF" w:rsidRPr="00027474" w:rsidRDefault="00F614FF" w:rsidP="001624E6">
            <w:pPr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различать родственные (однокоренные) слова и формы слова;</w:t>
            </w:r>
          </w:p>
          <w:p w:rsidR="00F614FF" w:rsidRDefault="00F614FF" w:rsidP="001624E6"/>
        </w:tc>
        <w:tc>
          <w:tcPr>
            <w:tcW w:w="2835" w:type="dxa"/>
            <w:vMerge/>
          </w:tcPr>
          <w:p w:rsidR="00F614FF" w:rsidRDefault="00F614FF" w:rsidP="001624E6"/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Default="00F614FF" w:rsidP="001624E6">
            <w:pPr>
              <w:tabs>
                <w:tab w:val="left" w:pos="284"/>
              </w:tabs>
            </w:pPr>
          </w:p>
        </w:tc>
      </w:tr>
      <w:tr w:rsidR="00F614FF" w:rsidTr="0084275F">
        <w:tc>
          <w:tcPr>
            <w:tcW w:w="1560" w:type="dxa"/>
          </w:tcPr>
          <w:p w:rsidR="00F614FF" w:rsidRPr="00027474" w:rsidRDefault="00F614FF" w:rsidP="001624E6">
            <w:pPr>
              <w:jc w:val="both"/>
            </w:pPr>
            <w:r w:rsidRPr="00027474">
              <w:rPr>
                <w:bCs/>
                <w:sz w:val="24"/>
                <w:szCs w:val="24"/>
              </w:rPr>
              <w:t>Морфология</w:t>
            </w:r>
          </w:p>
        </w:tc>
        <w:tc>
          <w:tcPr>
            <w:tcW w:w="2835" w:type="dxa"/>
          </w:tcPr>
          <w:p w:rsidR="00F614FF" w:rsidRDefault="00F614FF" w:rsidP="001624E6">
            <w:pPr>
              <w:widowControl/>
              <w:tabs>
                <w:tab w:val="left" w:pos="900"/>
              </w:tabs>
              <w:autoSpaceDE/>
              <w:autoSpaceDN/>
              <w:adjustRightInd/>
              <w:jc w:val="both"/>
            </w:pPr>
            <w:proofErr w:type="gramStart"/>
            <w:r w:rsidRPr="0019537A">
              <w:rPr>
                <w:rFonts w:eastAsia="SchoolBookC"/>
                <w:sz w:val="24"/>
                <w:szCs w:val="24"/>
              </w:rPr>
              <w:t>опр</w:t>
            </w:r>
            <w:r>
              <w:rPr>
                <w:rFonts w:eastAsia="SchoolBookC"/>
                <w:sz w:val="24"/>
                <w:szCs w:val="24"/>
              </w:rPr>
              <w:t xml:space="preserve">еделять грамматические признаки </w:t>
            </w:r>
            <w:r w:rsidRPr="0019537A">
              <w:rPr>
                <w:rFonts w:eastAsia="SchoolBookC"/>
                <w:sz w:val="24"/>
                <w:szCs w:val="24"/>
              </w:rPr>
              <w:t>имён существительных — род, число, ·определять грамматические признаки имён прилагательных - число, род; ·определять грамматические признаки глаголов — число, род (в прошедшем времени),</w:t>
            </w:r>
            <w:proofErr w:type="gramEnd"/>
          </w:p>
        </w:tc>
        <w:tc>
          <w:tcPr>
            <w:tcW w:w="2835" w:type="dxa"/>
          </w:tcPr>
          <w:p w:rsidR="00F614FF" w:rsidRPr="00DB627E" w:rsidRDefault="00F614FF" w:rsidP="001624E6">
            <w:pPr>
              <w:widowControl/>
              <w:tabs>
                <w:tab w:val="left" w:pos="900"/>
              </w:tabs>
              <w:autoSpaceDE/>
              <w:autoSpaceDN/>
              <w:adjustRightInd/>
              <w:ind w:left="360"/>
              <w:jc w:val="both"/>
              <w:rPr>
                <w:iCs/>
              </w:rPr>
            </w:pPr>
          </w:p>
          <w:p w:rsidR="00F614FF" w:rsidRDefault="00F614FF" w:rsidP="001624E6"/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Pr="00B00A77" w:rsidRDefault="00F614FF" w:rsidP="001624E6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F614FF" w:rsidTr="0084275F">
        <w:tc>
          <w:tcPr>
            <w:tcW w:w="1560" w:type="dxa"/>
          </w:tcPr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</w:t>
            </w:r>
          </w:p>
          <w:p w:rsidR="00F614FF" w:rsidRPr="00027474" w:rsidRDefault="00F614FF" w:rsidP="001624E6">
            <w:pPr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различать предложение, словосочетание, слово;</w:t>
            </w:r>
          </w:p>
          <w:p w:rsidR="00F614FF" w:rsidRPr="0019537A" w:rsidRDefault="00F614FF" w:rsidP="001624E6">
            <w:pPr>
              <w:tabs>
                <w:tab w:val="left" w:leader="dot" w:pos="624"/>
              </w:tabs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классифицировать предложения по цели высказывания, находить повествовательные/побудител</w:t>
            </w:r>
            <w:r>
              <w:rPr>
                <w:rFonts w:eastAsia="SchoolBookC"/>
                <w:sz w:val="24"/>
                <w:szCs w:val="24"/>
              </w:rPr>
              <w:t>ьные/вопросительные предложения.</w:t>
            </w:r>
          </w:p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widowControl/>
              <w:tabs>
                <w:tab w:val="left" w:pos="900"/>
              </w:tabs>
              <w:autoSpaceDE/>
              <w:autoSpaceDN/>
              <w:adjustRightInd/>
              <w:ind w:left="360"/>
              <w:jc w:val="both"/>
            </w:pPr>
          </w:p>
        </w:tc>
        <w:tc>
          <w:tcPr>
            <w:tcW w:w="2835" w:type="dxa"/>
          </w:tcPr>
          <w:p w:rsidR="00F614FF" w:rsidRPr="00522978" w:rsidRDefault="00F614FF" w:rsidP="001624E6">
            <w:pPr>
              <w:widowControl/>
              <w:tabs>
                <w:tab w:val="left" w:pos="900"/>
              </w:tabs>
              <w:autoSpaceDE/>
              <w:autoSpaceDN/>
              <w:adjustRightInd/>
              <w:jc w:val="both"/>
              <w:rPr>
                <w:iCs/>
              </w:rPr>
            </w:pPr>
            <w:r w:rsidRPr="0019537A">
              <w:rPr>
                <w:rFonts w:eastAsia="SchoolBookC"/>
                <w:sz w:val="24"/>
                <w:szCs w:val="24"/>
              </w:rPr>
              <w:t>определять восклицательную/невосклицательную интонацию предложения</w:t>
            </w:r>
            <w:r>
              <w:rPr>
                <w:rFonts w:eastAsia="SchoolBookC"/>
                <w:sz w:val="24"/>
                <w:szCs w:val="24"/>
              </w:rPr>
              <w:t>.</w:t>
            </w:r>
          </w:p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Default="00F614FF" w:rsidP="001624E6">
            <w:pPr>
              <w:tabs>
                <w:tab w:val="left" w:pos="284"/>
              </w:tabs>
            </w:pPr>
          </w:p>
        </w:tc>
      </w:tr>
      <w:tr w:rsidR="00F614FF" w:rsidTr="0084275F">
        <w:tc>
          <w:tcPr>
            <w:tcW w:w="1560" w:type="dxa"/>
          </w:tcPr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Орфография и пунктуация</w:t>
            </w:r>
          </w:p>
          <w:p w:rsidR="00F614FF" w:rsidRPr="00027474" w:rsidRDefault="00F614FF" w:rsidP="001624E6">
            <w:pPr>
              <w:jc w:val="both"/>
            </w:pPr>
          </w:p>
        </w:tc>
        <w:tc>
          <w:tcPr>
            <w:tcW w:w="2835" w:type="dxa"/>
          </w:tcPr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применять правила правописания (в объёме содержания курса);</w:t>
            </w:r>
          </w:p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 xml:space="preserve">определять (уточнять) написание </w:t>
            </w:r>
            <w:r w:rsidRPr="0019537A">
              <w:rPr>
                <w:rFonts w:eastAsia="SchoolBookC"/>
                <w:sz w:val="24"/>
                <w:szCs w:val="24"/>
              </w:rPr>
              <w:lastRenderedPageBreak/>
              <w:t xml:space="preserve">слова по орфографическому словарю;·безошибочно списывать текст объёмом 35-45 </w:t>
            </w:r>
            <w:r>
              <w:rPr>
                <w:rFonts w:eastAsia="SchoolBookC"/>
                <w:sz w:val="24"/>
                <w:szCs w:val="24"/>
              </w:rPr>
              <w:t>слов.</w:t>
            </w: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</w:pPr>
          </w:p>
        </w:tc>
        <w:tc>
          <w:tcPr>
            <w:tcW w:w="2835" w:type="dxa"/>
          </w:tcPr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lastRenderedPageBreak/>
              <w:t>писать под диктовку тексты объёмом  35-45 слов в соответствии с изученными правилами правописания</w:t>
            </w:r>
            <w:r>
              <w:rPr>
                <w:rFonts w:eastAsia="SchoolBookC"/>
                <w:sz w:val="24"/>
                <w:szCs w:val="24"/>
              </w:rPr>
              <w:t>.</w:t>
            </w: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Pr="00E20ECC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Pr="00B00A77" w:rsidRDefault="00F614FF" w:rsidP="001624E6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</w:tr>
      <w:tr w:rsidR="00F614FF" w:rsidTr="0084275F">
        <w:tc>
          <w:tcPr>
            <w:tcW w:w="1560" w:type="dxa"/>
          </w:tcPr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Развитие речи</w:t>
            </w: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14FF" w:rsidRPr="00027474" w:rsidRDefault="00F614FF" w:rsidP="001624E6">
            <w:pPr>
              <w:pStyle w:val="a7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 w:rsidRPr="0019537A">
              <w:rPr>
                <w:rFonts w:eastAsia="SchoolBookC"/>
                <w:sz w:val="24"/>
                <w:szCs w:val="24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</w:t>
            </w:r>
            <w:r>
              <w:rPr>
                <w:rFonts w:eastAsia="SchoolBookC"/>
                <w:sz w:val="24"/>
                <w:szCs w:val="24"/>
              </w:rPr>
              <w:t>мыми, с людьми разного возраста.</w:t>
            </w:r>
          </w:p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bookmarkStart w:id="0" w:name="m5-4"/>
            <w:bookmarkStart w:id="1" w:name="m6-1"/>
            <w:bookmarkStart w:id="2" w:name="m6-4"/>
            <w:bookmarkStart w:id="3" w:name="m6-5"/>
            <w:bookmarkStart w:id="4" w:name="m7"/>
            <w:bookmarkEnd w:id="0"/>
            <w:bookmarkEnd w:id="1"/>
            <w:bookmarkEnd w:id="2"/>
            <w:bookmarkEnd w:id="3"/>
            <w:bookmarkEnd w:id="4"/>
          </w:p>
          <w:p w:rsidR="00F614FF" w:rsidRPr="00DB627E" w:rsidRDefault="00F614FF" w:rsidP="001624E6">
            <w:pPr>
              <w:spacing w:line="360" w:lineRule="auto"/>
              <w:rPr>
                <w:iCs/>
              </w:rPr>
            </w:pPr>
          </w:p>
        </w:tc>
        <w:tc>
          <w:tcPr>
            <w:tcW w:w="2835" w:type="dxa"/>
          </w:tcPr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</w:p>
          <w:p w:rsidR="00F614FF" w:rsidRPr="0019537A" w:rsidRDefault="00F614FF" w:rsidP="001624E6">
            <w:pPr>
              <w:tabs>
                <w:tab w:val="left" w:leader="dot" w:pos="624"/>
              </w:tabs>
              <w:ind w:firstLine="339"/>
              <w:jc w:val="both"/>
              <w:rPr>
                <w:rFonts w:eastAsia="SchoolBookC"/>
                <w:sz w:val="24"/>
                <w:szCs w:val="24"/>
              </w:rPr>
            </w:pPr>
            <w:r>
              <w:rPr>
                <w:rFonts w:eastAsia="SchoolBookC"/>
                <w:sz w:val="24"/>
                <w:szCs w:val="24"/>
              </w:rPr>
              <w:t>с</w:t>
            </w:r>
            <w:r w:rsidRPr="0019537A">
              <w:rPr>
                <w:rFonts w:eastAsia="SchoolBookC"/>
                <w:sz w:val="24"/>
                <w:szCs w:val="24"/>
              </w:rPr>
              <w:t xml:space="preserve">облюдать в повседневной жизни нормы речевого этикета и правила устного общения (умение слышать, точно реагировать на </w:t>
            </w:r>
            <w:r>
              <w:rPr>
                <w:rFonts w:eastAsia="SchoolBookC"/>
                <w:sz w:val="24"/>
                <w:szCs w:val="24"/>
              </w:rPr>
              <w:t>реплики, поддерживать разговор).</w:t>
            </w:r>
          </w:p>
          <w:p w:rsidR="00F614FF" w:rsidRDefault="00F614FF" w:rsidP="001624E6"/>
        </w:tc>
        <w:tc>
          <w:tcPr>
            <w:tcW w:w="4820" w:type="dxa"/>
            <w:vMerge/>
          </w:tcPr>
          <w:p w:rsidR="00F614FF" w:rsidRDefault="00F614FF" w:rsidP="001624E6"/>
        </w:tc>
        <w:tc>
          <w:tcPr>
            <w:tcW w:w="2693" w:type="dxa"/>
            <w:vMerge/>
          </w:tcPr>
          <w:p w:rsidR="00F614FF" w:rsidRPr="00B00A77" w:rsidRDefault="00F614FF" w:rsidP="001624E6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:rsidR="00F614FF" w:rsidRDefault="00F614FF" w:rsidP="00F614FF">
      <w:pPr>
        <w:pStyle w:val="a3"/>
        <w:jc w:val="center"/>
        <w:rPr>
          <w:b/>
        </w:rPr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065EB0" w:rsidRDefault="00065EB0" w:rsidP="0084275F">
      <w:pPr>
        <w:rPr>
          <w:sz w:val="24"/>
          <w:szCs w:val="24"/>
        </w:rPr>
      </w:pPr>
    </w:p>
    <w:p w:rsidR="0084275F" w:rsidRDefault="0084275F" w:rsidP="0084275F">
      <w:pPr>
        <w:rPr>
          <w:sz w:val="24"/>
          <w:szCs w:val="24"/>
        </w:rPr>
      </w:pPr>
    </w:p>
    <w:p w:rsidR="00065EB0" w:rsidRPr="00027474" w:rsidRDefault="00065EB0" w:rsidP="00065EB0">
      <w:pPr>
        <w:jc w:val="center"/>
        <w:rPr>
          <w:sz w:val="24"/>
          <w:szCs w:val="24"/>
        </w:rPr>
      </w:pPr>
      <w:r w:rsidRPr="00027474">
        <w:rPr>
          <w:sz w:val="24"/>
          <w:szCs w:val="24"/>
        </w:rPr>
        <w:lastRenderedPageBreak/>
        <w:t>Содержание учебного предмета</w:t>
      </w:r>
    </w:p>
    <w:p w:rsidR="00065EB0" w:rsidRPr="00027474" w:rsidRDefault="00065EB0" w:rsidP="00065EB0">
      <w:pPr>
        <w:pStyle w:val="a6"/>
        <w:shd w:val="clear" w:color="auto" w:fill="FFFFFF"/>
        <w:ind w:left="360" w:right="1"/>
        <w:jc w:val="center"/>
      </w:pPr>
    </w:p>
    <w:tbl>
      <w:tblPr>
        <w:tblStyle w:val="1"/>
        <w:tblW w:w="140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384"/>
        <w:gridCol w:w="11624"/>
        <w:gridCol w:w="992"/>
      </w:tblGrid>
      <w:tr w:rsidR="00065EB0" w:rsidRPr="00027474" w:rsidTr="008427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  <w:r w:rsidRPr="00027474">
              <w:rPr>
                <w:b w:val="0"/>
                <w:sz w:val="24"/>
                <w:szCs w:val="24"/>
              </w:rPr>
              <w:t>Название раздела</w:t>
            </w:r>
          </w:p>
        </w:tc>
        <w:tc>
          <w:tcPr>
            <w:tcW w:w="11624" w:type="dxa"/>
          </w:tcPr>
          <w:p w:rsidR="00065EB0" w:rsidRPr="00027474" w:rsidRDefault="00065EB0" w:rsidP="00065E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                                          </w:t>
            </w:r>
            <w:r w:rsidRPr="00027474">
              <w:rPr>
                <w:b w:val="0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065EB0" w:rsidRPr="00027474" w:rsidRDefault="00065EB0" w:rsidP="00065E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027474">
              <w:rPr>
                <w:b w:val="0"/>
                <w:sz w:val="24"/>
                <w:szCs w:val="24"/>
              </w:rPr>
              <w:t>Количество часов</w:t>
            </w:r>
          </w:p>
        </w:tc>
      </w:tr>
      <w:tr w:rsidR="00065EB0" w:rsidRPr="00774316" w:rsidTr="00842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shd w:val="clear" w:color="auto" w:fill="auto"/>
          </w:tcPr>
          <w:p w:rsidR="00065EB0" w:rsidRPr="00027474" w:rsidRDefault="00065EB0" w:rsidP="00065EB0">
            <w:pPr>
              <w:rPr>
                <w:b w:val="0"/>
                <w:bCs w:val="0"/>
                <w:sz w:val="24"/>
                <w:szCs w:val="24"/>
              </w:rPr>
            </w:pPr>
            <w:r w:rsidRPr="00027474">
              <w:rPr>
                <w:b w:val="0"/>
                <w:sz w:val="24"/>
                <w:szCs w:val="24"/>
              </w:rPr>
              <w:t>Фонетика и орфоэпия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065EB0" w:rsidRPr="00774316" w:rsidRDefault="00065EB0" w:rsidP="00065E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74316">
              <w:rPr>
                <w:sz w:val="24"/>
                <w:szCs w:val="24"/>
              </w:rPr>
              <w:t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 — мягкости согласных звуков. Различение звонких и глухих звуков, определе</w:t>
            </w:r>
            <w:r w:rsidRPr="00774316">
              <w:rPr>
                <w:spacing w:val="2"/>
                <w:sz w:val="24"/>
                <w:szCs w:val="24"/>
              </w:rPr>
              <w:t xml:space="preserve">ние парных и непарных по звонкости—глухости согласных звуков. </w:t>
            </w:r>
            <w:proofErr w:type="gramStart"/>
            <w:r w:rsidRPr="00774316">
              <w:rPr>
                <w:spacing w:val="2"/>
                <w:sz w:val="24"/>
                <w:szCs w:val="24"/>
              </w:rPr>
              <w:t xml:space="preserve">Определение качественной характеристики звука: </w:t>
            </w:r>
            <w:r w:rsidRPr="00774316">
              <w:rPr>
                <w:sz w:val="24"/>
                <w:szCs w:val="24"/>
              </w:rPr>
              <w:t xml:space="preserve">гласный — согласный; гласный ударный — безударный; согласный твёрдый — мягкий, парный — непарный; согласный </w:t>
            </w:r>
            <w:r w:rsidRPr="00774316">
              <w:rPr>
                <w:spacing w:val="2"/>
                <w:sz w:val="24"/>
                <w:szCs w:val="24"/>
              </w:rPr>
              <w:t>звонкий — глухой, парный — непарный.</w:t>
            </w:r>
            <w:proofErr w:type="gramEnd"/>
            <w:r w:rsidRPr="00774316">
              <w:rPr>
                <w:spacing w:val="2"/>
                <w:sz w:val="24"/>
                <w:szCs w:val="24"/>
              </w:rPr>
              <w:t xml:space="preserve"> Деление слов на слоги. Ударение, произношение звуков и сочетаний звуков </w:t>
            </w:r>
            <w:r w:rsidRPr="00774316">
              <w:rPr>
                <w:sz w:val="24"/>
                <w:szCs w:val="24"/>
              </w:rPr>
              <w:t xml:space="preserve">в соответствии с нормами современного русского литературного языка. </w:t>
            </w:r>
            <w:r w:rsidRPr="00027474">
              <w:rPr>
                <w:iCs/>
                <w:sz w:val="24"/>
                <w:szCs w:val="24"/>
              </w:rPr>
              <w:t>Фонетический разбор слова</w:t>
            </w:r>
            <w:r w:rsidRPr="0002747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65EB0" w:rsidRPr="00027474" w:rsidRDefault="00065EB0" w:rsidP="00065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7</w:t>
            </w:r>
          </w:p>
          <w:p w:rsidR="00065EB0" w:rsidRPr="00027474" w:rsidRDefault="00065EB0" w:rsidP="00065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065EB0" w:rsidRPr="00774316" w:rsidTr="008427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065EB0" w:rsidRPr="00027474" w:rsidRDefault="00065EB0" w:rsidP="00065EB0">
            <w:pPr>
              <w:pStyle w:val="a7"/>
              <w:spacing w:line="240" w:lineRule="auto"/>
              <w:ind w:hanging="142"/>
              <w:jc w:val="left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pacing w:val="-2"/>
                <w:sz w:val="24"/>
                <w:szCs w:val="24"/>
              </w:rPr>
              <w:t>Графика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Различение звуков и букв. Обозначение на пись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ме твёрдости и мягкости согласных звуков. Использование на письме </w:t>
            </w:r>
            <w:proofErr w:type="spellStart"/>
            <w:r w:rsidRPr="00774316">
              <w:rPr>
                <w:rFonts w:ascii="Times New Roman" w:hAnsi="Times New Roman" w:cs="Times New Roman"/>
                <w:sz w:val="24"/>
                <w:szCs w:val="24"/>
              </w:rPr>
              <w:t>разделительных</w:t>
            </w:r>
            <w:r w:rsidRPr="000274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ъ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47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Установление соотношения звукового и буквенного состава 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слова в словах типа </w:t>
            </w:r>
            <w:r w:rsidRPr="0077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стол, конь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; в словах с йотированными </w:t>
            </w:r>
            <w:r w:rsidRPr="00774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гласными </w:t>
            </w:r>
            <w:r w:rsidRPr="00027474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е</w:t>
            </w:r>
            <w:r w:rsidRPr="0002747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, </w:t>
            </w:r>
            <w:r w:rsidRPr="00027474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ё</w:t>
            </w:r>
            <w:r w:rsidRPr="0002747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, </w:t>
            </w:r>
            <w:r w:rsidRPr="00027474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ю</w:t>
            </w:r>
            <w:r w:rsidRPr="0002747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027474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я</w:t>
            </w:r>
            <w:proofErr w:type="gramStart"/>
            <w:r w:rsidRPr="000274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  <w:r w:rsidRPr="00774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proofErr w:type="spellEnd"/>
            <w:proofErr w:type="gramEnd"/>
            <w:r w:rsidRPr="007743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словах с непроизносимыми согласными. 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Знание алфавита: правильное название букв, знание их 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>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992" w:type="dxa"/>
            <w:vMerge/>
            <w:shd w:val="clear" w:color="auto" w:fill="auto"/>
          </w:tcPr>
          <w:p w:rsidR="00065EB0" w:rsidRPr="00027474" w:rsidRDefault="00065EB0" w:rsidP="00065EB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065EB0" w:rsidRPr="00774316" w:rsidTr="00842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shd w:val="clear" w:color="auto" w:fill="auto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Лексика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 значения слова по тексту или уточнение зна</w:t>
            </w:r>
            <w:r w:rsidRPr="00027474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чения с помощью толкового словаря. Представление об </w:t>
            </w:r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992" w:type="dxa"/>
            <w:shd w:val="clear" w:color="auto" w:fill="auto"/>
          </w:tcPr>
          <w:p w:rsidR="00065EB0" w:rsidRPr="00027474" w:rsidRDefault="00065EB0" w:rsidP="00065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3</w:t>
            </w:r>
          </w:p>
        </w:tc>
      </w:tr>
      <w:tr w:rsidR="00065EB0" w:rsidRPr="00774316" w:rsidTr="008427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 слова (</w:t>
            </w:r>
            <w:proofErr w:type="spellStart"/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морфемика</w:t>
            </w:r>
            <w:proofErr w:type="spellEnd"/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</w:tcPr>
          <w:p w:rsidR="00065EB0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      </w:r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Представление о значении суффиксов и приставок. Образование однокоренных слов с помощью суффиксов и приставок. Разбор слова по составу.</w:t>
            </w:r>
          </w:p>
          <w:p w:rsidR="00065EB0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65EB0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65EB0" w:rsidRPr="00027474" w:rsidRDefault="00065EB0" w:rsidP="00065EB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5</w:t>
            </w:r>
          </w:p>
        </w:tc>
      </w:tr>
      <w:tr w:rsidR="00065EB0" w:rsidRPr="00774316" w:rsidTr="00842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shd w:val="clear" w:color="auto" w:fill="auto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Морфология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речи; </w:t>
            </w:r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деление частей речи </w:t>
            </w:r>
            <w:proofErr w:type="gramStart"/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на</w:t>
            </w:r>
            <w:proofErr w:type="gramEnd"/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самостоятельные и служебные.</w:t>
            </w:r>
          </w:p>
          <w:p w:rsidR="00065EB0" w:rsidRPr="00027474" w:rsidRDefault="00065EB0" w:rsidP="00065EB0">
            <w:pPr>
              <w:pStyle w:val="a7"/>
              <w:spacing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Имя существительное.</w:t>
            </w: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Значение и употребление в речи. Умение опознавать имена собственные. Различение имён 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существительных, отвечающих на вопросы «кто?» и «что?». </w:t>
            </w: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Различение имён существительных </w:t>
            </w: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мужского, женского и 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>среднего рода. Изменение существительных по числам. Из</w:t>
            </w: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менение существительных по падежам. Определение паде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жа, в котором употреблено имя существительное. </w:t>
            </w:r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Различе</w:t>
            </w:r>
            <w:r w:rsidRPr="00027474">
              <w:rPr>
                <w:rFonts w:ascii="Times New Roman" w:hAnsi="Times New Roman" w:cs="Times New Roman"/>
                <w:iCs/>
                <w:spacing w:val="2"/>
                <w:sz w:val="24"/>
                <w:szCs w:val="24"/>
              </w:rPr>
              <w:t xml:space="preserve">ние падежных и смысловых (синтаксических) вопросов. </w:t>
            </w:r>
          </w:p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Имя прилагательное</w:t>
            </w: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. Значение и употребление в речи. </w:t>
            </w:r>
            <w:r w:rsidRPr="007743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Изменение прилагательных по родам, числам и падежам, кро</w:t>
            </w:r>
            <w:r w:rsidRPr="007743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ме прилагательных на </w:t>
            </w:r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</w:r>
            <w:proofErr w:type="spellStart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ий</w:t>
            </w:r>
            <w:proofErr w:type="spellEnd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</w:r>
            <w:proofErr w:type="spellStart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ья</w:t>
            </w:r>
            <w:proofErr w:type="spellEnd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</w:r>
            <w:proofErr w:type="spellStart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ов</w:t>
            </w:r>
            <w:proofErr w:type="spellEnd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</w:r>
            <w:proofErr w:type="spellStart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</w:t>
            </w:r>
            <w:proofErr w:type="gramStart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proofErr w:type="gramEnd"/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>орфологический</w:t>
            </w:r>
            <w:proofErr w:type="spellEnd"/>
            <w:r w:rsidRPr="0002747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разбор имён прилагательных.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 употребление в речи. Изменение глаголов по временам. Изменение глаголов по лицам и числам в настоящем </w:t>
            </w:r>
            <w:r w:rsidRPr="007743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 будущем времени 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4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Предлог</w:t>
            </w:r>
            <w:proofErr w:type="gramStart"/>
            <w:r w:rsidRPr="000274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77431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З</w:t>
            </w:r>
            <w:proofErr w:type="gramEnd"/>
            <w:r w:rsidRPr="0077431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накомство</w:t>
            </w:r>
            <w:proofErr w:type="spellEnd"/>
            <w:r w:rsidRPr="00774316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с наиболее употребительными пред</w:t>
            </w:r>
            <w:r w:rsidRPr="0077431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логами. 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>Отличие предлогов от приставок.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474"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proofErr w:type="spellEnd"/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а, но,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речи. Частица </w:t>
            </w:r>
            <w:r w:rsidRPr="000274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</w:t>
            </w:r>
            <w:r w:rsidRPr="000274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74316">
              <w:rPr>
                <w:rFonts w:ascii="Times New Roman" w:hAnsi="Times New Roman" w:cs="Times New Roman"/>
                <w:sz w:val="24"/>
                <w:szCs w:val="24"/>
              </w:rPr>
              <w:t xml:space="preserve"> её значение.</w:t>
            </w:r>
          </w:p>
        </w:tc>
        <w:tc>
          <w:tcPr>
            <w:tcW w:w="992" w:type="dxa"/>
            <w:shd w:val="clear" w:color="auto" w:fill="auto"/>
          </w:tcPr>
          <w:p w:rsidR="00065EB0" w:rsidRPr="00027474" w:rsidRDefault="00065EB0" w:rsidP="00065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lastRenderedPageBreak/>
              <w:t>31</w:t>
            </w:r>
          </w:p>
        </w:tc>
      </w:tr>
      <w:tr w:rsidR="00065EB0" w:rsidRPr="00774316" w:rsidTr="008427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Синтаксис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</w:tcPr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992" w:type="dxa"/>
          </w:tcPr>
          <w:p w:rsidR="00065EB0" w:rsidRPr="00027474" w:rsidRDefault="00065EB0" w:rsidP="00065EB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15</w:t>
            </w:r>
          </w:p>
        </w:tc>
      </w:tr>
      <w:tr w:rsidR="00065EB0" w:rsidRPr="00774316" w:rsidTr="00842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shd w:val="clear" w:color="auto" w:fill="auto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Орфография и пунктуация</w:t>
            </w:r>
          </w:p>
          <w:p w:rsidR="00065EB0" w:rsidRPr="00027474" w:rsidRDefault="00065EB0" w:rsidP="00065EB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065EB0" w:rsidRPr="00453138" w:rsidRDefault="00065EB0" w:rsidP="00065EB0">
            <w:pPr>
              <w:pStyle w:val="a7"/>
              <w:spacing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Применение правил правописания: сочетания 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жи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—ши</w:t>
            </w:r>
            <w:proofErr w:type="gram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ча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—ща, чу—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щу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положении под ударением; сочетания 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чк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—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чн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чт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щн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; перенос слов; прописная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непроверяемые гласные и согласные в корне слова (на ограниченном перечне слов); разделительные ъ и ь; не с глаголами; раздельное написание предлогов с другими словами; знаки препинания в конце предложения: точка, вопросительный и восклицательный знаки.</w:t>
            </w:r>
          </w:p>
        </w:tc>
        <w:tc>
          <w:tcPr>
            <w:tcW w:w="992" w:type="dxa"/>
            <w:shd w:val="clear" w:color="auto" w:fill="auto"/>
          </w:tcPr>
          <w:p w:rsidR="00065EB0" w:rsidRPr="00027474" w:rsidRDefault="00065EB0" w:rsidP="00065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90</w:t>
            </w:r>
          </w:p>
        </w:tc>
      </w:tr>
      <w:tr w:rsidR="00065EB0" w:rsidRPr="00774316" w:rsidTr="008427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065EB0" w:rsidRPr="00027474" w:rsidRDefault="00065EB0" w:rsidP="00065EB0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речи</w:t>
            </w:r>
          </w:p>
          <w:p w:rsidR="00065EB0" w:rsidRPr="00774316" w:rsidRDefault="00065EB0" w:rsidP="00065EB0">
            <w:pPr>
              <w:rPr>
                <w:sz w:val="24"/>
                <w:szCs w:val="24"/>
              </w:rPr>
            </w:pPr>
          </w:p>
        </w:tc>
        <w:tc>
          <w:tcPr>
            <w:tcW w:w="11624" w:type="dxa"/>
          </w:tcPr>
          <w:p w:rsidR="00065EB0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Осознание </w:t>
            </w:r>
            <w:proofErr w:type="gram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ситуации</w:t>
            </w:r>
            <w:proofErr w:type="gram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общения: с </w:t>
            </w:r>
            <w:proofErr w:type="gram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какой</w:t>
            </w:r>
            <w:proofErr w:type="gram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</w:t>
            </w:r>
            <w:r w:rsidRPr="00774316">
              <w:rPr>
                <w:rFonts w:ascii="Times New Roman" w:hAnsi="Cambria Math" w:cs="Times New Roman"/>
                <w:bCs/>
                <w:sz w:val="24"/>
                <w:szCs w:val="24"/>
              </w:rPr>
              <w:t> </w:t>
            </w: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774316">
              <w:rPr>
                <w:rFonts w:ascii="Times New Roman" w:hAnsi="Cambria Math" w:cs="Times New Roman"/>
                <w:bCs/>
                <w:sz w:val="24"/>
                <w:szCs w:val="24"/>
              </w:rPr>
              <w:t> </w:t>
            </w: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п.). Овладение нормами речевого этикета в ситуациях учебного и 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озаглавливание</w:t>
            </w:r>
            <w:proofErr w:type="spellEnd"/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 Типы </w:t>
            </w: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текстов: описание, повествование, рассуждение, их особенности. Знакомство с жанрами письма и поздравления.</w:t>
            </w:r>
          </w:p>
          <w:p w:rsidR="00065EB0" w:rsidRPr="00774316" w:rsidRDefault="00065EB0" w:rsidP="00065EB0">
            <w:pPr>
              <w:pStyle w:val="a7"/>
              <w:spacing w:line="240" w:lineRule="auto"/>
              <w:ind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4316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</w:t>
            </w:r>
          </w:p>
        </w:tc>
        <w:tc>
          <w:tcPr>
            <w:tcW w:w="992" w:type="dxa"/>
          </w:tcPr>
          <w:p w:rsidR="00065EB0" w:rsidRPr="00027474" w:rsidRDefault="00065EB0" w:rsidP="00065EB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lastRenderedPageBreak/>
              <w:t>19</w:t>
            </w:r>
          </w:p>
        </w:tc>
      </w:tr>
      <w:tr w:rsidR="00065EB0" w:rsidRPr="00774316" w:rsidTr="00842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shd w:val="clear" w:color="auto" w:fill="auto"/>
          </w:tcPr>
          <w:p w:rsidR="00065EB0" w:rsidRPr="00774316" w:rsidRDefault="00065EB0" w:rsidP="00065EB0">
            <w:pPr>
              <w:rPr>
                <w:sz w:val="24"/>
                <w:szCs w:val="24"/>
              </w:rPr>
            </w:pPr>
          </w:p>
        </w:tc>
        <w:tc>
          <w:tcPr>
            <w:tcW w:w="11624" w:type="dxa"/>
            <w:shd w:val="clear" w:color="auto" w:fill="auto"/>
          </w:tcPr>
          <w:p w:rsidR="00065EB0" w:rsidRPr="00027474" w:rsidRDefault="00065EB0" w:rsidP="00065EB0">
            <w:pPr>
              <w:pStyle w:val="a7"/>
              <w:spacing w:line="240" w:lineRule="auto"/>
              <w:ind w:firstLine="45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4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shd w:val="clear" w:color="auto" w:fill="auto"/>
          </w:tcPr>
          <w:p w:rsidR="00065EB0" w:rsidRPr="00027474" w:rsidRDefault="00065EB0" w:rsidP="00065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170 часов</w:t>
            </w:r>
          </w:p>
        </w:tc>
      </w:tr>
    </w:tbl>
    <w:p w:rsidR="00065EB0" w:rsidRDefault="00065EB0" w:rsidP="00065EB0">
      <w:pPr>
        <w:pStyle w:val="a3"/>
        <w:jc w:val="center"/>
        <w:rPr>
          <w:b/>
        </w:rPr>
      </w:pPr>
    </w:p>
    <w:p w:rsidR="00065EB0" w:rsidRDefault="00065EB0" w:rsidP="00065EB0">
      <w:pPr>
        <w:pStyle w:val="a3"/>
        <w:jc w:val="center"/>
        <w:rPr>
          <w:b/>
        </w:rPr>
      </w:pPr>
    </w:p>
    <w:p w:rsidR="00065EB0" w:rsidRDefault="00065EB0" w:rsidP="00065EB0">
      <w:pPr>
        <w:pStyle w:val="a3"/>
        <w:jc w:val="center"/>
        <w:rPr>
          <w:b/>
        </w:rPr>
      </w:pPr>
    </w:p>
    <w:p w:rsidR="00065EB0" w:rsidRDefault="00065EB0" w:rsidP="00065EB0">
      <w:pPr>
        <w:pStyle w:val="a3"/>
        <w:jc w:val="center"/>
        <w:rPr>
          <w:b/>
        </w:rPr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F614FF" w:rsidRDefault="00F614FF" w:rsidP="00F614FF">
      <w:pPr>
        <w:pStyle w:val="a3"/>
        <w:jc w:val="center"/>
      </w:pPr>
    </w:p>
    <w:p w:rsidR="00065EB0" w:rsidRDefault="00065EB0" w:rsidP="00F614FF">
      <w:pPr>
        <w:pStyle w:val="a3"/>
        <w:jc w:val="center"/>
      </w:pPr>
    </w:p>
    <w:p w:rsidR="00065EB0" w:rsidRDefault="00065EB0" w:rsidP="00F614FF">
      <w:pPr>
        <w:pStyle w:val="a3"/>
        <w:jc w:val="center"/>
      </w:pPr>
    </w:p>
    <w:p w:rsidR="00065EB0" w:rsidRDefault="00065EB0" w:rsidP="00F614FF">
      <w:pPr>
        <w:pStyle w:val="a3"/>
        <w:jc w:val="center"/>
      </w:pPr>
    </w:p>
    <w:p w:rsidR="0084275F" w:rsidRDefault="0084275F" w:rsidP="00F614FF">
      <w:pPr>
        <w:pStyle w:val="a3"/>
        <w:jc w:val="center"/>
      </w:pPr>
    </w:p>
    <w:p w:rsidR="0084275F" w:rsidRDefault="0084275F" w:rsidP="00F614FF">
      <w:pPr>
        <w:pStyle w:val="a3"/>
        <w:jc w:val="center"/>
      </w:pPr>
      <w:bookmarkStart w:id="5" w:name="_GoBack"/>
      <w:bookmarkEnd w:id="5"/>
    </w:p>
    <w:p w:rsidR="00F614FF" w:rsidRDefault="00F614FF" w:rsidP="00B6712D">
      <w:pPr>
        <w:pStyle w:val="a3"/>
        <w:spacing w:before="0" w:beforeAutospacing="0" w:after="0" w:afterAutospacing="0"/>
      </w:pPr>
    </w:p>
    <w:p w:rsidR="00B6712D" w:rsidRDefault="00B6712D" w:rsidP="00B6712D">
      <w:pPr>
        <w:pStyle w:val="a3"/>
        <w:spacing w:before="0" w:beforeAutospacing="0" w:after="0" w:afterAutospacing="0"/>
      </w:pPr>
    </w:p>
    <w:p w:rsidR="00B6712D" w:rsidRDefault="00B6712D" w:rsidP="00B6712D">
      <w:pPr>
        <w:pStyle w:val="a3"/>
        <w:spacing w:before="0" w:beforeAutospacing="0" w:after="0" w:afterAutospacing="0"/>
      </w:pPr>
    </w:p>
    <w:p w:rsidR="00F614FF" w:rsidRPr="00027474" w:rsidRDefault="00F614FF" w:rsidP="00065EB0">
      <w:pPr>
        <w:pStyle w:val="a3"/>
        <w:spacing w:before="0" w:beforeAutospacing="0" w:after="0" w:afterAutospacing="0"/>
        <w:jc w:val="center"/>
      </w:pPr>
      <w:r w:rsidRPr="00027474">
        <w:t>Календарно-тематическое планирование по русскому языку</w:t>
      </w:r>
    </w:p>
    <w:p w:rsidR="00F614FF" w:rsidRPr="00027474" w:rsidRDefault="00F614FF" w:rsidP="00065EB0">
      <w:pPr>
        <w:pStyle w:val="a3"/>
        <w:spacing w:before="0" w:beforeAutospacing="0" w:after="0" w:afterAutospacing="0"/>
        <w:jc w:val="center"/>
      </w:pPr>
      <w:r w:rsidRPr="00027474">
        <w:t xml:space="preserve">УМК  «Школа России»,  В.П. </w:t>
      </w:r>
      <w:proofErr w:type="spellStart"/>
      <w:r w:rsidRPr="00027474">
        <w:t>Канакина</w:t>
      </w:r>
      <w:proofErr w:type="spellEnd"/>
      <w:r w:rsidRPr="00027474">
        <w:t xml:space="preserve"> В.П. Горецкий, русский язык, </w:t>
      </w:r>
      <w:r w:rsidR="00B47CF9">
        <w:t>2 класс,  М</w:t>
      </w:r>
      <w:proofErr w:type="gramStart"/>
      <w:r w:rsidR="00B47CF9">
        <w:t xml:space="preserve"> .</w:t>
      </w:r>
      <w:proofErr w:type="gramEnd"/>
      <w:r w:rsidR="00B47CF9">
        <w:t>:Просвещение, 2019</w:t>
      </w:r>
    </w:p>
    <w:tbl>
      <w:tblPr>
        <w:tblpPr w:leftFromText="180" w:rightFromText="180" w:vertAnchor="text" w:horzAnchor="margin" w:tblpX="115" w:tblpY="184"/>
        <w:tblW w:w="14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073"/>
        <w:gridCol w:w="1134"/>
        <w:gridCol w:w="1843"/>
        <w:gridCol w:w="1506"/>
      </w:tblGrid>
      <w:tr w:rsidR="0016438C" w:rsidRPr="00027474" w:rsidTr="00B6712D">
        <w:trPr>
          <w:trHeight w:val="558"/>
        </w:trPr>
        <w:tc>
          <w:tcPr>
            <w:tcW w:w="708" w:type="dxa"/>
          </w:tcPr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№</w:t>
            </w:r>
          </w:p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proofErr w:type="gramStart"/>
            <w:r w:rsidRPr="00027474">
              <w:rPr>
                <w:sz w:val="24"/>
                <w:szCs w:val="24"/>
              </w:rPr>
              <w:t>п</w:t>
            </w:r>
            <w:proofErr w:type="gramEnd"/>
            <w:r w:rsidRPr="00027474">
              <w:rPr>
                <w:sz w:val="24"/>
                <w:szCs w:val="24"/>
              </w:rPr>
              <w:t>/п</w:t>
            </w:r>
          </w:p>
        </w:tc>
        <w:tc>
          <w:tcPr>
            <w:tcW w:w="9073" w:type="dxa"/>
          </w:tcPr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Изучаемый раздел.</w:t>
            </w:r>
          </w:p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Тема учебного материала.</w:t>
            </w:r>
          </w:p>
        </w:tc>
        <w:tc>
          <w:tcPr>
            <w:tcW w:w="1134" w:type="dxa"/>
          </w:tcPr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Кол-во час</w:t>
            </w:r>
          </w:p>
        </w:tc>
        <w:tc>
          <w:tcPr>
            <w:tcW w:w="1843" w:type="dxa"/>
          </w:tcPr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Календ сроки</w:t>
            </w:r>
          </w:p>
        </w:tc>
        <w:tc>
          <w:tcPr>
            <w:tcW w:w="1506" w:type="dxa"/>
          </w:tcPr>
          <w:p w:rsidR="0016438C" w:rsidRPr="00027474" w:rsidRDefault="0016438C" w:rsidP="00B6712D">
            <w:pPr>
              <w:tabs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Факт сроки</w:t>
            </w:r>
          </w:p>
        </w:tc>
      </w:tr>
      <w:tr w:rsidR="00F614FF" w:rsidRPr="00027474" w:rsidTr="00B6712D">
        <w:trPr>
          <w:trHeight w:val="391"/>
        </w:trPr>
        <w:tc>
          <w:tcPr>
            <w:tcW w:w="14264" w:type="dxa"/>
            <w:gridSpan w:val="5"/>
          </w:tcPr>
          <w:p w:rsidR="00F614FF" w:rsidRPr="00ED2837" w:rsidRDefault="00F614FF" w:rsidP="00B6712D">
            <w:pPr>
              <w:pStyle w:val="a7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2837">
              <w:rPr>
                <w:rFonts w:ascii="Times New Roman" w:hAnsi="Times New Roman" w:cs="Times New Roman"/>
                <w:sz w:val="24"/>
                <w:szCs w:val="24"/>
              </w:rPr>
              <w:t>Развитие речи - 5ч</w:t>
            </w: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Виды речи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01.09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Диалог и монолог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</w:t>
            </w:r>
            <w:r w:rsidRPr="00ED2837">
              <w:rPr>
                <w:sz w:val="24"/>
                <w:szCs w:val="24"/>
                <w:lang w:val="tt-RU"/>
              </w:rPr>
              <w:t>2</w:t>
            </w:r>
            <w:r w:rsidRPr="00ED2837">
              <w:rPr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3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Что такое текст?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</w:t>
            </w:r>
            <w:r w:rsidRPr="00ED2837">
              <w:rPr>
                <w:sz w:val="24"/>
                <w:szCs w:val="24"/>
                <w:lang w:val="tt-RU"/>
              </w:rPr>
              <w:t>3</w:t>
            </w:r>
            <w:r w:rsidRPr="00ED2837">
              <w:rPr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4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Тема и главная мысль текста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</w:t>
            </w:r>
            <w:r w:rsidRPr="00ED2837">
              <w:rPr>
                <w:sz w:val="24"/>
                <w:szCs w:val="24"/>
                <w:lang w:val="tt-RU"/>
              </w:rPr>
              <w:t>4</w:t>
            </w:r>
            <w:r w:rsidRPr="00ED2837">
              <w:rPr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5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Текст. Части текста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</w:t>
            </w:r>
            <w:r w:rsidRPr="00ED2837">
              <w:rPr>
                <w:sz w:val="24"/>
                <w:szCs w:val="24"/>
                <w:lang w:val="tt-RU"/>
              </w:rPr>
              <w:t>7</w:t>
            </w:r>
            <w:r w:rsidRPr="00ED2837">
              <w:rPr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F614FF" w:rsidRPr="00774316" w:rsidTr="00B6712D">
        <w:trPr>
          <w:trHeight w:val="201"/>
        </w:trPr>
        <w:tc>
          <w:tcPr>
            <w:tcW w:w="708" w:type="dxa"/>
          </w:tcPr>
          <w:p w:rsidR="00F614FF" w:rsidRPr="00ED2837" w:rsidRDefault="00F614FF" w:rsidP="00B671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56" w:type="dxa"/>
            <w:gridSpan w:val="4"/>
          </w:tcPr>
          <w:p w:rsidR="00B6712D" w:rsidRPr="00ED2837" w:rsidRDefault="00F614FF" w:rsidP="00B6712D">
            <w:pPr>
              <w:jc w:val="center"/>
              <w:rPr>
                <w:bCs/>
                <w:sz w:val="24"/>
                <w:szCs w:val="24"/>
              </w:rPr>
            </w:pPr>
            <w:r w:rsidRPr="00ED2837">
              <w:rPr>
                <w:bCs/>
                <w:sz w:val="24"/>
                <w:szCs w:val="24"/>
              </w:rPr>
              <w:t>Синтаксис -4ч;</w:t>
            </w:r>
            <w:r w:rsidRPr="00ED2837">
              <w:rPr>
                <w:sz w:val="24"/>
                <w:szCs w:val="24"/>
              </w:rPr>
              <w:t xml:space="preserve"> орфография и пунктуация -3ч</w:t>
            </w:r>
            <w:r w:rsidRPr="00ED2837">
              <w:rPr>
                <w:bCs/>
                <w:sz w:val="24"/>
                <w:szCs w:val="24"/>
              </w:rPr>
              <w:t>;  развитие речи -1ч</w:t>
            </w: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6</w:t>
            </w:r>
          </w:p>
        </w:tc>
        <w:tc>
          <w:tcPr>
            <w:tcW w:w="9073" w:type="dxa"/>
          </w:tcPr>
          <w:p w:rsidR="0016438C" w:rsidRPr="00B6712D" w:rsidRDefault="0016438C" w:rsidP="00B6712D">
            <w:pPr>
              <w:rPr>
                <w:b/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Предложение.  Знаки препинания в конце предложения. </w:t>
            </w:r>
            <w:r w:rsidRPr="00ED2837">
              <w:rPr>
                <w:b/>
                <w:sz w:val="24"/>
                <w:szCs w:val="24"/>
              </w:rPr>
              <w:t>Контрольное списывание.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</w:t>
            </w:r>
            <w:r w:rsidRPr="00ED2837">
              <w:rPr>
                <w:sz w:val="24"/>
                <w:szCs w:val="24"/>
                <w:lang w:val="tt-RU"/>
              </w:rPr>
              <w:t>8</w:t>
            </w:r>
            <w:r w:rsidRPr="00ED2837">
              <w:rPr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7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Типы предложений по цели высказывания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  <w:lang w:val="tt-RU"/>
              </w:rPr>
              <w:t>09</w:t>
            </w:r>
            <w:r w:rsidRPr="00ED2837">
              <w:rPr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8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10.09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9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Входная контрольная работа (диктант)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11.09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  <w:tcBorders>
              <w:top w:val="single" w:sz="4" w:space="0" w:color="auto"/>
            </w:tcBorders>
          </w:tcPr>
          <w:p w:rsidR="0016438C" w:rsidRPr="00ED2837" w:rsidRDefault="0016438C" w:rsidP="00B6712D">
            <w:pPr>
              <w:pStyle w:val="a6"/>
              <w:autoSpaceDE w:val="0"/>
              <w:autoSpaceDN w:val="0"/>
              <w:adjustRightInd w:val="0"/>
              <w:ind w:left="-142"/>
              <w:jc w:val="center"/>
            </w:pPr>
            <w:r w:rsidRPr="00ED2837">
              <w:t>10</w:t>
            </w:r>
          </w:p>
        </w:tc>
        <w:tc>
          <w:tcPr>
            <w:tcW w:w="9073" w:type="dxa"/>
            <w:tcBorders>
              <w:top w:val="nil"/>
            </w:tcBorders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</w:t>
            </w:r>
          </w:p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Подлежащее и сказуемое — главные члены предложения.</w:t>
            </w:r>
          </w:p>
        </w:tc>
        <w:tc>
          <w:tcPr>
            <w:tcW w:w="1134" w:type="dxa"/>
            <w:tcBorders>
              <w:top w:val="nil"/>
            </w:tcBorders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</w:tcBorders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14.09</w:t>
            </w:r>
          </w:p>
        </w:tc>
        <w:tc>
          <w:tcPr>
            <w:tcW w:w="1506" w:type="dxa"/>
            <w:tcBorders>
              <w:top w:val="nil"/>
            </w:tcBorders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pStyle w:val="a6"/>
              <w:autoSpaceDE w:val="0"/>
              <w:autoSpaceDN w:val="0"/>
              <w:adjustRightInd w:val="0"/>
              <w:ind w:left="-142"/>
              <w:jc w:val="center"/>
            </w:pPr>
            <w:r w:rsidRPr="00ED2837">
              <w:t>11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15.09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201"/>
        </w:trPr>
        <w:tc>
          <w:tcPr>
            <w:tcW w:w="708" w:type="dxa"/>
          </w:tcPr>
          <w:p w:rsidR="0016438C" w:rsidRPr="00ED2837" w:rsidRDefault="0016438C" w:rsidP="00B6712D">
            <w:pPr>
              <w:pStyle w:val="a6"/>
              <w:autoSpaceDE w:val="0"/>
              <w:autoSpaceDN w:val="0"/>
              <w:adjustRightInd w:val="0"/>
              <w:ind w:left="-142"/>
              <w:jc w:val="center"/>
            </w:pPr>
            <w:r w:rsidRPr="00ED2837">
              <w:t>12</w:t>
            </w:r>
          </w:p>
        </w:tc>
        <w:tc>
          <w:tcPr>
            <w:tcW w:w="9073" w:type="dxa"/>
          </w:tcPr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Установление связи слов в предложении.</w:t>
            </w:r>
          </w:p>
          <w:p w:rsidR="0016438C" w:rsidRPr="00ED2837" w:rsidRDefault="0016438C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Обучающее сочинение по картине</w:t>
            </w:r>
          </w:p>
        </w:tc>
        <w:tc>
          <w:tcPr>
            <w:tcW w:w="1134" w:type="dxa"/>
          </w:tcPr>
          <w:p w:rsidR="0016438C" w:rsidRPr="00ED2837" w:rsidRDefault="0016438C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ED2837" w:rsidRDefault="0016438C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16.09</w:t>
            </w:r>
          </w:p>
        </w:tc>
        <w:tc>
          <w:tcPr>
            <w:tcW w:w="1506" w:type="dxa"/>
          </w:tcPr>
          <w:p w:rsidR="0016438C" w:rsidRPr="00ED2837" w:rsidRDefault="0016438C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16438C" w:rsidRPr="00774316" w:rsidTr="00B6712D">
        <w:trPr>
          <w:trHeight w:val="414"/>
        </w:trPr>
        <w:tc>
          <w:tcPr>
            <w:tcW w:w="708" w:type="dxa"/>
          </w:tcPr>
          <w:p w:rsidR="0016438C" w:rsidRPr="00B6712D" w:rsidRDefault="0016438C" w:rsidP="00B6712D">
            <w:pPr>
              <w:jc w:val="center"/>
              <w:rPr>
                <w:sz w:val="24"/>
                <w:szCs w:val="24"/>
              </w:rPr>
            </w:pPr>
            <w:r w:rsidRPr="00B6712D">
              <w:rPr>
                <w:sz w:val="24"/>
                <w:szCs w:val="24"/>
              </w:rPr>
              <w:t>13</w:t>
            </w:r>
          </w:p>
        </w:tc>
        <w:tc>
          <w:tcPr>
            <w:tcW w:w="9073" w:type="dxa"/>
          </w:tcPr>
          <w:p w:rsidR="0016438C" w:rsidRPr="00B6712D" w:rsidRDefault="004B358E" w:rsidP="00B6712D">
            <w:pPr>
              <w:rPr>
                <w:b/>
                <w:sz w:val="24"/>
                <w:szCs w:val="24"/>
              </w:rPr>
            </w:pPr>
            <w:r w:rsidRPr="00B6712D">
              <w:rPr>
                <w:b/>
                <w:sz w:val="24"/>
                <w:szCs w:val="24"/>
              </w:rPr>
              <w:t xml:space="preserve">Самостоятельная работа </w:t>
            </w:r>
            <w:r w:rsidR="0016438C" w:rsidRPr="00B6712D">
              <w:rPr>
                <w:b/>
                <w:sz w:val="24"/>
                <w:szCs w:val="24"/>
              </w:rPr>
              <w:t xml:space="preserve"> «Предложение»</w:t>
            </w:r>
          </w:p>
        </w:tc>
        <w:tc>
          <w:tcPr>
            <w:tcW w:w="1134" w:type="dxa"/>
          </w:tcPr>
          <w:p w:rsidR="0016438C" w:rsidRPr="00B6712D" w:rsidRDefault="0016438C" w:rsidP="00B6712D">
            <w:pPr>
              <w:jc w:val="center"/>
              <w:rPr>
                <w:sz w:val="24"/>
                <w:szCs w:val="24"/>
              </w:rPr>
            </w:pPr>
            <w:r w:rsidRPr="00B6712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6438C" w:rsidRPr="00B6712D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6712D">
              <w:rPr>
                <w:sz w:val="24"/>
                <w:szCs w:val="24"/>
              </w:rPr>
              <w:t>17.09</w:t>
            </w:r>
          </w:p>
        </w:tc>
        <w:tc>
          <w:tcPr>
            <w:tcW w:w="1506" w:type="dxa"/>
          </w:tcPr>
          <w:p w:rsidR="0016438C" w:rsidRPr="004B358E" w:rsidRDefault="0016438C" w:rsidP="00B6712D">
            <w:pPr>
              <w:jc w:val="center"/>
              <w:rPr>
                <w:b/>
                <w:caps/>
                <w:sz w:val="26"/>
                <w:szCs w:val="26"/>
              </w:rPr>
            </w:pPr>
          </w:p>
        </w:tc>
      </w:tr>
      <w:tr w:rsidR="00F614FF" w:rsidRPr="00774316" w:rsidTr="00B6712D">
        <w:trPr>
          <w:trHeight w:val="344"/>
        </w:trPr>
        <w:tc>
          <w:tcPr>
            <w:tcW w:w="14264" w:type="dxa"/>
            <w:gridSpan w:val="5"/>
          </w:tcPr>
          <w:p w:rsidR="00B6712D" w:rsidRPr="00ED2837" w:rsidRDefault="00F614FF" w:rsidP="00B6712D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D2837">
              <w:rPr>
                <w:bCs/>
              </w:rPr>
              <w:t xml:space="preserve">Лексика -3ч; развитие речи -4ч;   </w:t>
            </w:r>
            <w:r w:rsidR="00D22E0C" w:rsidRPr="00ED2837">
              <w:rPr>
                <w:bCs/>
              </w:rPr>
              <w:t xml:space="preserve"> </w:t>
            </w:r>
            <w:r w:rsidRPr="00ED2837">
              <w:rPr>
                <w:bCs/>
              </w:rPr>
              <w:t>орфография и пунктуация- 1ч</w:t>
            </w: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14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Что означает выражение «лексическое значение слова»?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</w:tcBorders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18.09</w:t>
            </w:r>
          </w:p>
        </w:tc>
        <w:tc>
          <w:tcPr>
            <w:tcW w:w="1506" w:type="dxa"/>
            <w:tcBorders>
              <w:top w:val="nil"/>
            </w:tcBorders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  <w:highlight w:val="yellow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15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Слово и его лексическое значение.</w:t>
            </w:r>
          </w:p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21.09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16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17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Прямое и переносное значения слов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23.09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67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18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Синонимы. Роль синонимов в речи.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24.09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19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Антонимы. Роль антонимов в речи.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25.09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549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lastRenderedPageBreak/>
              <w:t>20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Изложение на основе зрительного восприятия текста по вопросам. Использование синонимов в тексте.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28.09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12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Родственные слова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29.09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14264" w:type="dxa"/>
            <w:gridSpan w:val="5"/>
          </w:tcPr>
          <w:p w:rsidR="00B6712D" w:rsidRPr="00ED2837" w:rsidRDefault="004B358E" w:rsidP="00B6712D">
            <w:pPr>
              <w:jc w:val="center"/>
              <w:rPr>
                <w:bCs/>
                <w:sz w:val="24"/>
                <w:szCs w:val="24"/>
              </w:rPr>
            </w:pPr>
            <w:r w:rsidRPr="00ED2837">
              <w:rPr>
                <w:bCs/>
                <w:sz w:val="24"/>
                <w:szCs w:val="24"/>
              </w:rPr>
              <w:t>Состав слова (</w:t>
            </w:r>
            <w:proofErr w:type="spellStart"/>
            <w:r w:rsidRPr="00ED2837">
              <w:rPr>
                <w:bCs/>
                <w:sz w:val="24"/>
                <w:szCs w:val="24"/>
              </w:rPr>
              <w:t>морфемика</w:t>
            </w:r>
            <w:proofErr w:type="spellEnd"/>
            <w:r w:rsidRPr="00ED2837">
              <w:rPr>
                <w:bCs/>
                <w:sz w:val="24"/>
                <w:szCs w:val="24"/>
              </w:rPr>
              <w:t>) -5ч; орфография и пунктуация-4ч</w:t>
            </w:r>
            <w:proofErr w:type="gramStart"/>
            <w:r w:rsidRPr="00ED2837">
              <w:rPr>
                <w:bCs/>
                <w:sz w:val="24"/>
                <w:szCs w:val="24"/>
              </w:rPr>
              <w:t>;р</w:t>
            </w:r>
            <w:proofErr w:type="gramEnd"/>
            <w:r w:rsidRPr="00ED2837">
              <w:rPr>
                <w:bCs/>
                <w:sz w:val="24"/>
                <w:szCs w:val="24"/>
              </w:rPr>
              <w:t>азвитие речи -1ч</w:t>
            </w: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Однокоренные слова. Корень слова.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30.09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Однокоренные слова и формы слов.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01.10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Слог. Ударение.</w:t>
            </w:r>
            <w:r>
              <w:rPr>
                <w:sz w:val="24"/>
                <w:szCs w:val="24"/>
              </w:rPr>
              <w:t xml:space="preserve"> </w:t>
            </w:r>
            <w:r w:rsidRPr="00ED2837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02.10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Ударные и безударные слоги.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05.10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Контрольный диктант по теме «Однокоренные слова»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06.10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Перенос слов.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07.10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Упражнения в переносе слов.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08.10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29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Однокоренные слова. Корень.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09.10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Упражнения в подборе однокоренных слов.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12.10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Обобщение знаний о признаках однокоренных слов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13.10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14264" w:type="dxa"/>
            <w:gridSpan w:val="5"/>
          </w:tcPr>
          <w:p w:rsidR="00B6712D" w:rsidRPr="00ED2837" w:rsidRDefault="004B358E" w:rsidP="00B6712D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ED2837">
              <w:rPr>
                <w:bCs/>
              </w:rPr>
              <w:t>Фонетика и орфоэпия. Графика -6ч; орфография и пунктуация -6ч</w:t>
            </w: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Звуки и буквы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14.10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Алфавит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15.10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Имена собственные.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16.10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Обучающее изложение по теме «Звуки и буквы»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19.10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29"/>
        </w:trPr>
        <w:tc>
          <w:tcPr>
            <w:tcW w:w="708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36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Гласные звуки и буквы.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20.10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537"/>
        </w:trPr>
        <w:tc>
          <w:tcPr>
            <w:tcW w:w="708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37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Контрольный диктант</w:t>
            </w:r>
            <w:r>
              <w:rPr>
                <w:sz w:val="24"/>
                <w:szCs w:val="24"/>
              </w:rPr>
              <w:t xml:space="preserve"> </w:t>
            </w:r>
            <w:r w:rsidRPr="00ED2837">
              <w:rPr>
                <w:sz w:val="24"/>
                <w:szCs w:val="24"/>
              </w:rPr>
              <w:t xml:space="preserve">по теме «Обозначение буквами безударных гласных звуков в </w:t>
            </w:r>
            <w:proofErr w:type="gramStart"/>
            <w:r w:rsidRPr="00ED2837">
              <w:rPr>
                <w:sz w:val="24"/>
                <w:szCs w:val="24"/>
              </w:rPr>
              <w:t>корне слова</w:t>
            </w:r>
            <w:proofErr w:type="gramEnd"/>
            <w:r w:rsidRPr="00ED283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21.10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Работа над ошибками. Правописание слов с безударным гласным звуком в </w:t>
            </w:r>
            <w:proofErr w:type="gramStart"/>
            <w:r w:rsidRPr="00ED2837">
              <w:rPr>
                <w:sz w:val="24"/>
                <w:szCs w:val="24"/>
              </w:rPr>
              <w:t>корне  слова</w:t>
            </w:r>
            <w:proofErr w:type="gramEnd"/>
            <w:r w:rsidRPr="00ED2837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22.10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39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Особенности проверочного слова.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23.10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Упражнение в способах проверки безударных гласных в </w:t>
            </w:r>
            <w:proofErr w:type="gramStart"/>
            <w:r w:rsidRPr="00ED2837">
              <w:rPr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02.11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 xml:space="preserve">Способы проверки безударных гласных в </w:t>
            </w:r>
            <w:proofErr w:type="gramStart"/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03.11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 xml:space="preserve">Безударные гласные в </w:t>
            </w:r>
            <w:proofErr w:type="gramStart"/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04.11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Способы проверки безударных гласных в корн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05.11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286C69" w:rsidTr="00B6712D">
        <w:trPr>
          <w:trHeight w:val="201"/>
        </w:trPr>
        <w:tc>
          <w:tcPr>
            <w:tcW w:w="14264" w:type="dxa"/>
            <w:gridSpan w:val="5"/>
          </w:tcPr>
          <w:p w:rsidR="004B358E" w:rsidRPr="00ED2837" w:rsidRDefault="004B358E" w:rsidP="00B6712D">
            <w:pPr>
              <w:pStyle w:val="a7"/>
              <w:spacing w:line="240" w:lineRule="auto"/>
              <w:ind w:firstLine="454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2837">
              <w:rPr>
                <w:rFonts w:ascii="Times New Roman" w:hAnsi="Times New Roman" w:cs="Times New Roman"/>
                <w:bCs/>
                <w:sz w:val="24"/>
                <w:szCs w:val="24"/>
              </w:rPr>
              <w:t>Орфография и пунктуация -55ч;   развитие речи -3ч</w:t>
            </w: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>Способы проверки безударных гласных в корне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06.11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2600DB">
              <w:rPr>
                <w:sz w:val="24"/>
                <w:szCs w:val="24"/>
                <w:highlight w:val="yellow"/>
              </w:rPr>
              <w:t xml:space="preserve">Упражнения в написании слов с безударными </w:t>
            </w:r>
            <w:proofErr w:type="spellStart"/>
            <w:r w:rsidRPr="002600DB">
              <w:rPr>
                <w:sz w:val="24"/>
                <w:szCs w:val="24"/>
                <w:highlight w:val="yellow"/>
              </w:rPr>
              <w:t>гласными</w:t>
            </w:r>
            <w:proofErr w:type="gramStart"/>
            <w:r w:rsidRPr="002600DB">
              <w:rPr>
                <w:sz w:val="24"/>
                <w:szCs w:val="24"/>
                <w:highlight w:val="yellow"/>
              </w:rPr>
              <w:t>.С</w:t>
            </w:r>
            <w:proofErr w:type="gramEnd"/>
            <w:r w:rsidRPr="002600DB">
              <w:rPr>
                <w:sz w:val="24"/>
                <w:szCs w:val="24"/>
                <w:highlight w:val="yellow"/>
              </w:rPr>
              <w:t>ловарный</w:t>
            </w:r>
            <w:proofErr w:type="spellEnd"/>
            <w:r w:rsidRPr="002600DB">
              <w:rPr>
                <w:sz w:val="24"/>
                <w:szCs w:val="24"/>
                <w:highlight w:val="yellow"/>
              </w:rPr>
              <w:t xml:space="preserve"> диктант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09.11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>Правописание слов с безударными гласными в корне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10.11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lastRenderedPageBreak/>
              <w:t>47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2837">
              <w:rPr>
                <w:color w:val="000000"/>
                <w:sz w:val="24"/>
                <w:szCs w:val="24"/>
                <w:shd w:val="clear" w:color="auto" w:fill="FFFFFF"/>
              </w:rPr>
              <w:t>Упражнения в написании слов с безударными гласными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11.11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Обобщение  знаний по  теме «Правописание слов с безударными гласными, проверяемыми ударением».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12.11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49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Контрольное списывание</w:t>
            </w:r>
            <w:r>
              <w:rPr>
                <w:sz w:val="24"/>
                <w:szCs w:val="24"/>
              </w:rPr>
              <w:t xml:space="preserve"> </w:t>
            </w:r>
            <w:r w:rsidRPr="00ED2837">
              <w:rPr>
                <w:sz w:val="24"/>
                <w:szCs w:val="24"/>
              </w:rPr>
              <w:t xml:space="preserve">по теме «Способы проверки безударных гласных в </w:t>
            </w:r>
            <w:proofErr w:type="gramStart"/>
            <w:r w:rsidRPr="00ED2837">
              <w:rPr>
                <w:sz w:val="24"/>
                <w:szCs w:val="24"/>
              </w:rPr>
              <w:t>корне слова</w:t>
            </w:r>
            <w:proofErr w:type="gramEnd"/>
            <w:r w:rsidRPr="00ED283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13.11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Слова с безударными гласными, не проверяемыми ударением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16.11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Правописание слов с безударными гласными, не проверяемыми ударением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17.11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Правописание проверяемых и не проверяемых ударением гласных в </w:t>
            </w:r>
            <w:proofErr w:type="gramStart"/>
            <w:r w:rsidRPr="00ED2837">
              <w:rPr>
                <w:sz w:val="24"/>
                <w:szCs w:val="24"/>
              </w:rPr>
              <w:t>корне слов</w:t>
            </w:r>
            <w:proofErr w:type="gramEnd"/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18.11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Диктант по теме</w:t>
            </w:r>
          </w:p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«  Правописание проверяемых и не проверяемых ударением гласных в </w:t>
            </w:r>
            <w:proofErr w:type="gramStart"/>
            <w:r w:rsidRPr="00ED2837">
              <w:rPr>
                <w:sz w:val="24"/>
                <w:szCs w:val="24"/>
              </w:rPr>
              <w:t>корне слов</w:t>
            </w:r>
            <w:proofErr w:type="gramEnd"/>
            <w:r w:rsidRPr="00ED2837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19.11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 xml:space="preserve"> </w:t>
            </w:r>
            <w:r w:rsidRPr="00ED2837">
              <w:rPr>
                <w:sz w:val="24"/>
                <w:szCs w:val="24"/>
              </w:rPr>
              <w:t>Согласные звуки и буквы для их обозначения.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20.11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Согласный звук [й’] и буква</w:t>
            </w:r>
            <w:r>
              <w:rPr>
                <w:sz w:val="24"/>
                <w:szCs w:val="24"/>
              </w:rPr>
              <w:t xml:space="preserve">  </w:t>
            </w:r>
            <w:r w:rsidRPr="00ED2837">
              <w:rPr>
                <w:sz w:val="24"/>
                <w:szCs w:val="24"/>
              </w:rPr>
              <w:t xml:space="preserve">« и </w:t>
            </w:r>
            <w:proofErr w:type="gramStart"/>
            <w:r w:rsidRPr="00ED2837">
              <w:rPr>
                <w:sz w:val="24"/>
                <w:szCs w:val="24"/>
              </w:rPr>
              <w:t>краткое</w:t>
            </w:r>
            <w:proofErr w:type="gramEnd"/>
            <w:r w:rsidRPr="00ED283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23.11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Удвоенные согласные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24.11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hd w:val="clear" w:color="auto" w:fill="FFFFFF"/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Слова с удвоенными согласными</w:t>
            </w:r>
          </w:p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Произношение и написание слов с удвоенными согласными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25.11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Согласные   звуки,  их признаки. Смыслоразли</w:t>
            </w:r>
            <w:r>
              <w:rPr>
                <w:color w:val="000000"/>
                <w:sz w:val="24"/>
                <w:szCs w:val="24"/>
              </w:rPr>
              <w:t>чительная роль согласных звуков в</w:t>
            </w:r>
            <w:r w:rsidRPr="00ED2837">
              <w:rPr>
                <w:color w:val="000000"/>
                <w:sz w:val="24"/>
                <w:szCs w:val="24"/>
              </w:rPr>
              <w:t xml:space="preserve"> слове.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26.11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59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Проверочная работа по теме «Звуки и буквы »</w:t>
            </w:r>
            <w:proofErr w:type="gramStart"/>
            <w:r w:rsidRPr="00ED2837">
              <w:rPr>
                <w:sz w:val="24"/>
                <w:szCs w:val="24"/>
              </w:rPr>
              <w:t>.Т</w:t>
            </w:r>
            <w:proofErr w:type="gramEnd"/>
            <w:r w:rsidRPr="00ED2837">
              <w:rPr>
                <w:sz w:val="24"/>
                <w:szCs w:val="24"/>
              </w:rPr>
              <w:t>ест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27.11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Обозначение мягкости и твёрдости согласного на письме.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30.11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Твердые и мягкие согласные звуки и буквы.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01.12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 xml:space="preserve">. </w:t>
            </w:r>
            <w:r w:rsidRPr="00ED2837">
              <w:rPr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02.12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Обозначение   мягкости   согласных   звуков   на письме буквами и, е, ё, ю, я.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03.12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Обозначение мягкости согласного мягким знаком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04.12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Правописание слов с мягким знаком на конце и перед другими согласными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07.12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Написание слов с ь </w:t>
            </w:r>
            <w:proofErr w:type="gramStart"/>
            <w:r w:rsidRPr="00ED2837">
              <w:rPr>
                <w:sz w:val="24"/>
                <w:szCs w:val="24"/>
              </w:rPr>
              <w:t>–п</w:t>
            </w:r>
            <w:proofErr w:type="gramEnd"/>
            <w:r w:rsidRPr="00ED2837">
              <w:rPr>
                <w:sz w:val="24"/>
                <w:szCs w:val="24"/>
              </w:rPr>
              <w:t>оказателем мягкости.</w:t>
            </w:r>
          </w:p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08.12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Правописание слов с мягким знаком на конце и в середине перед согласным</w:t>
            </w:r>
            <w:r w:rsidRPr="00ED2837"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09.12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Упражнение в правописании слов с мягким знаком на конце и в середине перед согласным.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10.12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69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Обобщение знаний по теме «Гласные буквы и звуки»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11.12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70</w:t>
            </w:r>
          </w:p>
        </w:tc>
        <w:tc>
          <w:tcPr>
            <w:tcW w:w="9073" w:type="dxa"/>
          </w:tcPr>
          <w:p w:rsidR="009B5A8B" w:rsidRPr="00ED2837" w:rsidRDefault="009B5A8B" w:rsidP="009B5A8B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Контрольная диктант по </w:t>
            </w:r>
            <w:proofErr w:type="spellStart"/>
            <w:r w:rsidRPr="00ED2837">
              <w:rPr>
                <w:sz w:val="24"/>
                <w:szCs w:val="24"/>
              </w:rPr>
              <w:t>теме</w:t>
            </w:r>
            <w:proofErr w:type="gramStart"/>
            <w:r w:rsidRPr="00ED2837">
              <w:rPr>
                <w:sz w:val="24"/>
                <w:szCs w:val="24"/>
              </w:rPr>
              <w:t>«П</w:t>
            </w:r>
            <w:proofErr w:type="gramEnd"/>
            <w:r w:rsidRPr="00ED2837">
              <w:rPr>
                <w:sz w:val="24"/>
                <w:szCs w:val="24"/>
              </w:rPr>
              <w:t>равописание</w:t>
            </w:r>
            <w:proofErr w:type="spellEnd"/>
            <w:r w:rsidRPr="00ED2837">
              <w:rPr>
                <w:sz w:val="24"/>
                <w:szCs w:val="24"/>
              </w:rPr>
              <w:t xml:space="preserve"> слов на</w:t>
            </w:r>
          </w:p>
          <w:p w:rsidR="004B358E" w:rsidRPr="009B5A8B" w:rsidRDefault="009B5A8B" w:rsidP="009B5A8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D2837">
              <w:rPr>
                <w:sz w:val="24"/>
                <w:szCs w:val="24"/>
              </w:rPr>
              <w:t>изученные правила корня»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14.12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585"/>
        </w:trPr>
        <w:tc>
          <w:tcPr>
            <w:tcW w:w="708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lastRenderedPageBreak/>
              <w:t>71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9B5A8B" w:rsidRPr="00ED2837" w:rsidRDefault="009B5A8B" w:rsidP="009B5A8B">
            <w:pPr>
              <w:shd w:val="clear" w:color="auto" w:fill="FFFFFF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</w:t>
            </w:r>
            <w:r w:rsidRPr="00ED2837">
              <w:rPr>
                <w:color w:val="000000"/>
                <w:sz w:val="24"/>
                <w:szCs w:val="24"/>
              </w:rPr>
              <w:t xml:space="preserve"> Буквосочетания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чк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чн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чт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щн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нч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>.</w:t>
            </w:r>
          </w:p>
          <w:p w:rsidR="004B358E" w:rsidRPr="00ED2837" w:rsidRDefault="009B5A8B" w:rsidP="009B5A8B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 xml:space="preserve">Орфоэпические   нормы   произношения   слов с сочетаниями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чн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ч</w:t>
            </w:r>
            <w:proofErr w:type="gramStart"/>
            <w:r w:rsidRPr="00ED2837">
              <w:rPr>
                <w:color w:val="000000"/>
                <w:sz w:val="24"/>
                <w:szCs w:val="24"/>
              </w:rPr>
              <w:t>т</w:t>
            </w:r>
            <w:proofErr w:type="spellEnd"/>
            <w:r w:rsidRPr="00ED2837">
              <w:rPr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ED2837">
              <w:rPr>
                <w:iCs/>
                <w:color w:val="000000"/>
                <w:sz w:val="24"/>
                <w:szCs w:val="24"/>
              </w:rPr>
              <w:t xml:space="preserve">[ш]то, </w:t>
            </w:r>
            <w:proofErr w:type="spellStart"/>
            <w:r w:rsidRPr="00ED2837">
              <w:rPr>
                <w:iCs/>
                <w:color w:val="000000"/>
                <w:sz w:val="24"/>
                <w:szCs w:val="24"/>
              </w:rPr>
              <w:t>наро</w:t>
            </w:r>
            <w:proofErr w:type="spellEnd"/>
            <w:r w:rsidRPr="00ED2837">
              <w:rPr>
                <w:iCs/>
                <w:color w:val="000000"/>
                <w:sz w:val="24"/>
                <w:szCs w:val="24"/>
              </w:rPr>
              <w:t>[ш]но).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15.12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134"/>
        </w:trPr>
        <w:tc>
          <w:tcPr>
            <w:tcW w:w="708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72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Правописание сочетаний  </w:t>
            </w:r>
            <w:proofErr w:type="spellStart"/>
            <w:r w:rsidRPr="00ED2837">
              <w:rPr>
                <w:sz w:val="24"/>
                <w:szCs w:val="24"/>
              </w:rPr>
              <w:t>чн</w:t>
            </w:r>
            <w:proofErr w:type="spellEnd"/>
            <w:r w:rsidRPr="00ED2837">
              <w:rPr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sz w:val="24"/>
                <w:szCs w:val="24"/>
              </w:rPr>
              <w:t>чк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16.12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4B358E" w:rsidRPr="00ED2837" w:rsidRDefault="004B358E" w:rsidP="00B6712D">
            <w:pPr>
              <w:jc w:val="center"/>
              <w:rPr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Изложение</w:t>
            </w:r>
            <w:r>
              <w:rPr>
                <w:sz w:val="24"/>
                <w:szCs w:val="24"/>
              </w:rPr>
              <w:t xml:space="preserve"> </w:t>
            </w:r>
            <w:r w:rsidRPr="00ED2837">
              <w:rPr>
                <w:sz w:val="24"/>
                <w:szCs w:val="24"/>
              </w:rPr>
              <w:t>по теме «Гласные буквы и звуки»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17.12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Работа над ошибками. Правописание сочетаний    </w:t>
            </w:r>
            <w:proofErr w:type="spellStart"/>
            <w:r w:rsidRPr="00ED2837">
              <w:rPr>
                <w:sz w:val="24"/>
                <w:szCs w:val="24"/>
              </w:rPr>
              <w:t>щн</w:t>
            </w:r>
            <w:proofErr w:type="spellEnd"/>
            <w:r w:rsidRPr="00ED2837">
              <w:rPr>
                <w:sz w:val="24"/>
                <w:szCs w:val="24"/>
              </w:rPr>
              <w:t xml:space="preserve">. </w:t>
            </w:r>
            <w:proofErr w:type="spellStart"/>
            <w:r w:rsidRPr="00ED2837">
              <w:rPr>
                <w:sz w:val="24"/>
                <w:szCs w:val="24"/>
              </w:rPr>
              <w:t>чт</w:t>
            </w:r>
            <w:proofErr w:type="spellEnd"/>
            <w:r w:rsidRPr="00ED2837">
              <w:rPr>
                <w:sz w:val="24"/>
                <w:szCs w:val="24"/>
              </w:rPr>
              <w:t xml:space="preserve">,  </w:t>
            </w:r>
            <w:proofErr w:type="spellStart"/>
            <w:r w:rsidRPr="00ED2837">
              <w:rPr>
                <w:sz w:val="24"/>
                <w:szCs w:val="24"/>
              </w:rPr>
              <w:t>щн</w:t>
            </w:r>
            <w:proofErr w:type="spellEnd"/>
            <w:r w:rsidRPr="00ED2837">
              <w:rPr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sz w:val="24"/>
                <w:szCs w:val="24"/>
              </w:rPr>
              <w:t>нч</w:t>
            </w:r>
            <w:proofErr w:type="spellEnd"/>
            <w:r w:rsidRPr="00ED2837">
              <w:rPr>
                <w:sz w:val="24"/>
                <w:szCs w:val="24"/>
              </w:rPr>
              <w:t>,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18.12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hd w:val="clear" w:color="auto" w:fill="FFFFFF"/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 xml:space="preserve">Буквосочетания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чк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чн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чт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щн</w:t>
            </w:r>
            <w:proofErr w:type="spell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нч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21.12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 xml:space="preserve">Орфоэпические   нормы   произношения   слов с сочетаниями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чн</w:t>
            </w:r>
            <w:proofErr w:type="spellEnd"/>
            <w:r w:rsidRPr="00ED2837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ч</w:t>
            </w:r>
            <w:proofErr w:type="gramStart"/>
            <w:r w:rsidRPr="00ED2837">
              <w:rPr>
                <w:color w:val="000000"/>
                <w:sz w:val="24"/>
                <w:szCs w:val="24"/>
              </w:rPr>
              <w:t>т</w:t>
            </w:r>
            <w:proofErr w:type="spellEnd"/>
            <w:r w:rsidRPr="00ED2837">
              <w:rPr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ED2837">
              <w:rPr>
                <w:i/>
                <w:iCs/>
                <w:color w:val="000000"/>
                <w:sz w:val="24"/>
                <w:szCs w:val="24"/>
              </w:rPr>
              <w:t xml:space="preserve">[ш]то, </w:t>
            </w:r>
            <w:proofErr w:type="spellStart"/>
            <w:r w:rsidRPr="00ED2837">
              <w:rPr>
                <w:i/>
                <w:iCs/>
                <w:color w:val="000000"/>
                <w:sz w:val="24"/>
                <w:szCs w:val="24"/>
              </w:rPr>
              <w:t>наро</w:t>
            </w:r>
            <w:proofErr w:type="spellEnd"/>
            <w:r w:rsidRPr="00ED2837">
              <w:rPr>
                <w:i/>
                <w:iCs/>
                <w:color w:val="000000"/>
                <w:sz w:val="24"/>
                <w:szCs w:val="24"/>
              </w:rPr>
              <w:t>[ш]но).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22.12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Правописание сочетаний   </w:t>
            </w:r>
            <w:proofErr w:type="spellStart"/>
            <w:r w:rsidRPr="00ED2837">
              <w:rPr>
                <w:sz w:val="24"/>
                <w:szCs w:val="24"/>
              </w:rPr>
              <w:t>жи</w:t>
            </w:r>
            <w:proofErr w:type="spellEnd"/>
            <w:r w:rsidRPr="00ED2837">
              <w:rPr>
                <w:sz w:val="24"/>
                <w:szCs w:val="24"/>
              </w:rPr>
              <w:t xml:space="preserve"> — ши,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23.12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Правописание сочетаний   </w:t>
            </w:r>
            <w:proofErr w:type="spellStart"/>
            <w:proofErr w:type="gramStart"/>
            <w:r w:rsidRPr="00ED2837">
              <w:rPr>
                <w:sz w:val="24"/>
                <w:szCs w:val="24"/>
              </w:rPr>
              <w:t>ча</w:t>
            </w:r>
            <w:proofErr w:type="spellEnd"/>
            <w:r w:rsidRPr="00ED2837">
              <w:rPr>
                <w:sz w:val="24"/>
                <w:szCs w:val="24"/>
              </w:rPr>
              <w:t>-ща</w:t>
            </w:r>
            <w:proofErr w:type="gramEnd"/>
            <w:r w:rsidRPr="00ED2837">
              <w:rPr>
                <w:sz w:val="24"/>
                <w:szCs w:val="24"/>
              </w:rPr>
              <w:t>, чу-</w:t>
            </w:r>
            <w:proofErr w:type="spellStart"/>
            <w:r w:rsidRPr="00ED2837">
              <w:rPr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24.12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79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Упражнение в написании слов с сочетаниями </w:t>
            </w:r>
            <w:proofErr w:type="spellStart"/>
            <w:r w:rsidRPr="00ED2837">
              <w:rPr>
                <w:sz w:val="24"/>
                <w:szCs w:val="24"/>
              </w:rPr>
              <w:t>жи</w:t>
            </w:r>
            <w:proofErr w:type="spellEnd"/>
            <w:r w:rsidRPr="00ED2837">
              <w:rPr>
                <w:sz w:val="24"/>
                <w:szCs w:val="24"/>
              </w:rPr>
              <w:t xml:space="preserve"> — ши, </w:t>
            </w:r>
            <w:proofErr w:type="spellStart"/>
            <w:proofErr w:type="gramStart"/>
            <w:r w:rsidRPr="00ED2837">
              <w:rPr>
                <w:sz w:val="24"/>
                <w:szCs w:val="24"/>
              </w:rPr>
              <w:t>ча</w:t>
            </w:r>
            <w:proofErr w:type="spellEnd"/>
            <w:r w:rsidRPr="00ED2837">
              <w:rPr>
                <w:sz w:val="24"/>
                <w:szCs w:val="24"/>
              </w:rPr>
              <w:t xml:space="preserve"> — ща</w:t>
            </w:r>
            <w:proofErr w:type="gramEnd"/>
            <w:r w:rsidRPr="00ED2837">
              <w:rPr>
                <w:sz w:val="24"/>
                <w:szCs w:val="24"/>
              </w:rPr>
              <w:t xml:space="preserve">, чу — </w:t>
            </w:r>
            <w:proofErr w:type="spellStart"/>
            <w:r w:rsidRPr="00ED2837">
              <w:rPr>
                <w:sz w:val="24"/>
                <w:szCs w:val="24"/>
              </w:rPr>
              <w:t>щу</w:t>
            </w:r>
            <w:proofErr w:type="spellEnd"/>
            <w:r w:rsidRPr="00ED2837">
              <w:rPr>
                <w:sz w:val="24"/>
                <w:szCs w:val="24"/>
              </w:rPr>
              <w:t xml:space="preserve"> и другими изученными орфограммами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25.12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 xml:space="preserve">Буквосочетания 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жи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 xml:space="preserve">—ши, </w:t>
            </w:r>
            <w:proofErr w:type="spellStart"/>
            <w:proofErr w:type="gramStart"/>
            <w:r w:rsidRPr="00ED2837">
              <w:rPr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>—</w:t>
            </w:r>
            <w:r w:rsidRPr="00ED2837">
              <w:rPr>
                <w:bCs/>
                <w:color w:val="000000"/>
                <w:sz w:val="24"/>
                <w:szCs w:val="24"/>
              </w:rPr>
              <w:t>ща</w:t>
            </w:r>
            <w:proofErr w:type="gram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ED2837">
              <w:rPr>
                <w:color w:val="000000"/>
                <w:sz w:val="24"/>
                <w:szCs w:val="24"/>
              </w:rPr>
              <w:t>чу—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щу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11.01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жи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 xml:space="preserve">—ши,  </w:t>
            </w:r>
            <w:proofErr w:type="spellStart"/>
            <w:r w:rsidRPr="00ED2837">
              <w:rPr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 xml:space="preserve">— </w:t>
            </w:r>
            <w:proofErr w:type="gramStart"/>
            <w:r w:rsidRPr="00ED2837">
              <w:rPr>
                <w:bCs/>
                <w:color w:val="000000"/>
                <w:sz w:val="24"/>
                <w:szCs w:val="24"/>
              </w:rPr>
              <w:t>ща</w:t>
            </w:r>
            <w:proofErr w:type="gramEnd"/>
            <w:r w:rsidRPr="00ED2837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ED2837">
              <w:rPr>
                <w:color w:val="000000"/>
                <w:sz w:val="24"/>
                <w:szCs w:val="24"/>
              </w:rPr>
              <w:t>чу—</w:t>
            </w:r>
            <w:proofErr w:type="spellStart"/>
            <w:r w:rsidRPr="00ED2837">
              <w:rPr>
                <w:color w:val="000000"/>
                <w:sz w:val="24"/>
                <w:szCs w:val="24"/>
              </w:rPr>
              <w:t>щу</w:t>
            </w:r>
            <w:proofErr w:type="spellEnd"/>
            <w:r w:rsidRPr="00ED283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12.01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Диктант по теме: «Правописание гласных после шипящих»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13.01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Звонкие и глухие согласные звуки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14.01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Обозначение на письме парных по глухости-звонкости согласных звуков в конце слова и перед согласным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15.01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Особенности проверяемого и проверочного слова для слов с парным по глухости — звонкости согласным звуком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18.01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Произношение парного по глухости-звонко</w:t>
            </w:r>
            <w:r w:rsidRPr="00ED2837">
              <w:rPr>
                <w:color w:val="000000"/>
                <w:sz w:val="24"/>
                <w:szCs w:val="24"/>
              </w:rPr>
              <w:softHyphen/>
              <w:t>сти согласного звука на конце слова и в корне перед согласным и его обозначение буквой на письме.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19.01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87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color w:val="000000"/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Проверяемые   и проверочные слова для правила обозначения буквой парного по глу</w:t>
            </w:r>
            <w:r w:rsidRPr="00ED2837">
              <w:rPr>
                <w:color w:val="000000"/>
                <w:sz w:val="24"/>
                <w:szCs w:val="24"/>
              </w:rPr>
              <w:softHyphen/>
              <w:t>хости-звонкости согласного звука на конце сло</w:t>
            </w:r>
            <w:r w:rsidRPr="00ED2837">
              <w:rPr>
                <w:color w:val="000000"/>
                <w:sz w:val="24"/>
                <w:szCs w:val="24"/>
              </w:rPr>
              <w:softHyphen/>
              <w:t>ва и перед согласными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20.01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88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Проверочная работа</w:t>
            </w:r>
            <w:r>
              <w:rPr>
                <w:sz w:val="24"/>
                <w:szCs w:val="24"/>
              </w:rPr>
              <w:t xml:space="preserve"> </w:t>
            </w:r>
            <w:r w:rsidRPr="00ED2837">
              <w:rPr>
                <w:sz w:val="24"/>
                <w:szCs w:val="24"/>
              </w:rPr>
              <w:t>по теме</w:t>
            </w:r>
          </w:p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«Слова с парными согласными»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21.01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89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Написание слов с парными согласными.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22.01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90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Проверка парных согласных по глухости — звонкости в </w:t>
            </w:r>
            <w:proofErr w:type="gramStart"/>
            <w:r w:rsidRPr="00ED2837">
              <w:rPr>
                <w:sz w:val="24"/>
                <w:szCs w:val="24"/>
              </w:rPr>
              <w:t>корне слова</w:t>
            </w:r>
            <w:proofErr w:type="gramEnd"/>
            <w:r w:rsidRPr="00ED2837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25.01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91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Упражнения в написании слов с парным согласным в </w:t>
            </w:r>
            <w:proofErr w:type="gramStart"/>
            <w:r w:rsidRPr="00ED2837">
              <w:rPr>
                <w:sz w:val="24"/>
                <w:szCs w:val="24"/>
              </w:rPr>
              <w:t>корне слова</w:t>
            </w:r>
            <w:proofErr w:type="gramEnd"/>
            <w:r w:rsidRPr="00ED2837">
              <w:rPr>
                <w:sz w:val="24"/>
                <w:szCs w:val="24"/>
              </w:rPr>
              <w:t>.</w:t>
            </w:r>
          </w:p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26.01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92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Способы проверки парных согласных на конце слова или перед согласным в кор</w:t>
            </w:r>
            <w:r w:rsidRPr="00ED2837">
              <w:rPr>
                <w:color w:val="000000"/>
                <w:sz w:val="24"/>
                <w:szCs w:val="24"/>
              </w:rPr>
              <w:softHyphen/>
              <w:t>не (кроме сонорного): изменение формы слова, подбор однокоренного слова.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27.01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93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D2837">
              <w:rPr>
                <w:color w:val="000000"/>
                <w:sz w:val="24"/>
                <w:szCs w:val="24"/>
              </w:rPr>
              <w:t>Проверка  парных согласных на конце слова или перед согласным в кор</w:t>
            </w:r>
            <w:r w:rsidRPr="00ED2837">
              <w:rPr>
                <w:color w:val="000000"/>
                <w:sz w:val="24"/>
                <w:szCs w:val="24"/>
              </w:rPr>
              <w:softHyphen/>
              <w:t xml:space="preserve">не (кроме </w:t>
            </w:r>
            <w:r w:rsidRPr="00ED2837">
              <w:rPr>
                <w:color w:val="000000"/>
                <w:sz w:val="24"/>
                <w:szCs w:val="24"/>
              </w:rPr>
              <w:lastRenderedPageBreak/>
              <w:t>сонорного): изменение формы слова, подбор однокоренного слова.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28.01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lastRenderedPageBreak/>
              <w:t>94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 xml:space="preserve">Обучающее изложение текста по теме «Парные звонкие и глухие согласные в </w:t>
            </w:r>
            <w:proofErr w:type="gramStart"/>
            <w:r w:rsidRPr="00ED2837">
              <w:rPr>
                <w:sz w:val="24"/>
                <w:szCs w:val="24"/>
              </w:rPr>
              <w:t>корне слова</w:t>
            </w:r>
            <w:proofErr w:type="gramEnd"/>
            <w:r w:rsidRPr="00ED283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29.01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95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Работа над ошибками.  Упражнение в правописании слов с изученными орфограммами.    Разделительный мягкий знак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01.02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ED2837" w:rsidRDefault="004B358E" w:rsidP="00B6712D">
            <w:pPr>
              <w:pStyle w:val="a6"/>
              <w:autoSpaceDE w:val="0"/>
              <w:autoSpaceDN w:val="0"/>
              <w:adjustRightInd w:val="0"/>
              <w:ind w:left="0"/>
              <w:jc w:val="center"/>
            </w:pPr>
            <w:r w:rsidRPr="00ED2837">
              <w:t>96</w:t>
            </w:r>
          </w:p>
        </w:tc>
        <w:tc>
          <w:tcPr>
            <w:tcW w:w="9073" w:type="dxa"/>
          </w:tcPr>
          <w:p w:rsidR="004B358E" w:rsidRPr="00ED2837" w:rsidRDefault="004B358E" w:rsidP="00B6712D">
            <w:pPr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Упражнение в написании слов с разделительным мягким знаком</w:t>
            </w:r>
          </w:p>
        </w:tc>
        <w:tc>
          <w:tcPr>
            <w:tcW w:w="1134" w:type="dxa"/>
          </w:tcPr>
          <w:p w:rsidR="004B358E" w:rsidRPr="00ED2837" w:rsidRDefault="004B358E" w:rsidP="00B6712D">
            <w:pPr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02.02</w:t>
            </w:r>
          </w:p>
        </w:tc>
        <w:tc>
          <w:tcPr>
            <w:tcW w:w="1506" w:type="dxa"/>
          </w:tcPr>
          <w:p w:rsidR="004B358E" w:rsidRPr="00ED2837" w:rsidRDefault="004B358E" w:rsidP="00B6712D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97</w:t>
            </w:r>
          </w:p>
        </w:tc>
        <w:tc>
          <w:tcPr>
            <w:tcW w:w="9073" w:type="dxa"/>
          </w:tcPr>
          <w:p w:rsidR="004B358E" w:rsidRPr="0000508C" w:rsidRDefault="004B358E" w:rsidP="00B6712D">
            <w:pPr>
              <w:rPr>
                <w:sz w:val="24"/>
                <w:szCs w:val="24"/>
              </w:rPr>
            </w:pPr>
            <w:r w:rsidRPr="0000508C">
              <w:rPr>
                <w:color w:val="000000"/>
                <w:sz w:val="24"/>
                <w:szCs w:val="24"/>
              </w:rPr>
              <w:t>Наблюдение над произношением слов с разде</w:t>
            </w:r>
            <w:r w:rsidRPr="0000508C">
              <w:rPr>
                <w:color w:val="000000"/>
                <w:sz w:val="24"/>
                <w:szCs w:val="24"/>
              </w:rPr>
              <w:softHyphen/>
              <w:t>лительным мягким знаком.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ED2837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2837">
              <w:rPr>
                <w:sz w:val="24"/>
                <w:szCs w:val="24"/>
              </w:rPr>
              <w:t>03.02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98</w:t>
            </w:r>
          </w:p>
        </w:tc>
        <w:tc>
          <w:tcPr>
            <w:tcW w:w="9073" w:type="dxa"/>
          </w:tcPr>
          <w:p w:rsidR="004B358E" w:rsidRPr="0000508C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0508C">
              <w:rPr>
                <w:color w:val="000000"/>
                <w:sz w:val="24"/>
                <w:szCs w:val="24"/>
              </w:rPr>
              <w:t>Использование на письме разделительного мяг</w:t>
            </w:r>
            <w:r w:rsidRPr="0000508C">
              <w:rPr>
                <w:color w:val="000000"/>
                <w:sz w:val="24"/>
                <w:szCs w:val="24"/>
              </w:rPr>
              <w:softHyphen/>
              <w:t>кого знака.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99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Контрольное списывание</w:t>
            </w:r>
            <w:r w:rsidRPr="00977581">
              <w:rPr>
                <w:sz w:val="24"/>
                <w:szCs w:val="24"/>
              </w:rPr>
              <w:t xml:space="preserve"> текста по теме  «</w:t>
            </w:r>
            <w:proofErr w:type="gramStart"/>
            <w:r w:rsidRPr="00977581">
              <w:rPr>
                <w:sz w:val="24"/>
                <w:szCs w:val="24"/>
              </w:rPr>
              <w:t>Разделительный</w:t>
            </w:r>
            <w:proofErr w:type="gramEnd"/>
            <w:r w:rsidRPr="00977581">
              <w:rPr>
                <w:sz w:val="24"/>
                <w:szCs w:val="24"/>
              </w:rPr>
              <w:t xml:space="preserve"> ь»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100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Работа над ошибками. Упражнение в правописании слов с изученными орфограммами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101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Что такое части речи?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14264" w:type="dxa"/>
            <w:gridSpan w:val="5"/>
          </w:tcPr>
          <w:p w:rsidR="004B358E" w:rsidRPr="00027474" w:rsidRDefault="004B358E" w:rsidP="00B6712D">
            <w:pPr>
              <w:jc w:val="center"/>
              <w:rPr>
                <w:rFonts w:eastAsiaTheme="minorHAnsi"/>
                <w:bCs/>
                <w:color w:val="231F20"/>
                <w:sz w:val="24"/>
                <w:szCs w:val="24"/>
                <w:lang w:eastAsia="en-US"/>
              </w:rPr>
            </w:pPr>
            <w:r w:rsidRPr="00027474">
              <w:rPr>
                <w:bCs/>
                <w:sz w:val="24"/>
                <w:szCs w:val="24"/>
              </w:rPr>
              <w:t>Морфология -30ч;   орфография и пунктуация -20ч;   развитие речи -5ч;   синтаксис -10ч</w:t>
            </w:r>
          </w:p>
        </w:tc>
      </w:tr>
      <w:tr w:rsidR="004B358E" w:rsidRPr="00774316" w:rsidTr="00B6712D">
        <w:trPr>
          <w:trHeight w:val="587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102</w:t>
            </w:r>
          </w:p>
        </w:tc>
        <w:tc>
          <w:tcPr>
            <w:tcW w:w="9073" w:type="dxa"/>
          </w:tcPr>
          <w:p w:rsidR="004B358E" w:rsidRPr="0000508C" w:rsidRDefault="004B358E" w:rsidP="00B6712D">
            <w:pPr>
              <w:shd w:val="clear" w:color="auto" w:fill="FFFFFF"/>
              <w:rPr>
                <w:sz w:val="24"/>
                <w:szCs w:val="24"/>
              </w:rPr>
            </w:pPr>
            <w:r w:rsidRPr="0000508C">
              <w:rPr>
                <w:color w:val="000000"/>
                <w:sz w:val="24"/>
                <w:szCs w:val="24"/>
              </w:rPr>
              <w:t>Соотнесение слов-названий, вопросов, на кото</w:t>
            </w:r>
            <w:r w:rsidRPr="0000508C">
              <w:rPr>
                <w:color w:val="000000"/>
                <w:sz w:val="24"/>
                <w:szCs w:val="24"/>
              </w:rPr>
              <w:softHyphen/>
              <w:t>рые они отвечают, с частями речи.</w:t>
            </w:r>
          </w:p>
          <w:p w:rsidR="004B358E" w:rsidRPr="0000508C" w:rsidRDefault="004B358E" w:rsidP="00B6712D">
            <w:pPr>
              <w:rPr>
                <w:sz w:val="24"/>
                <w:szCs w:val="24"/>
              </w:rPr>
            </w:pPr>
            <w:r w:rsidRPr="0000508C">
              <w:rPr>
                <w:color w:val="000000"/>
                <w:sz w:val="24"/>
                <w:szCs w:val="24"/>
              </w:rPr>
              <w:t>Работа с графической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0508C">
              <w:rPr>
                <w:color w:val="000000"/>
                <w:sz w:val="24"/>
                <w:szCs w:val="24"/>
              </w:rPr>
              <w:t>информацией.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556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103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Общее представление о частях речи</w:t>
            </w:r>
            <w:r>
              <w:rPr>
                <w:sz w:val="24"/>
                <w:szCs w:val="24"/>
              </w:rPr>
              <w:t xml:space="preserve">.  </w:t>
            </w:r>
            <w:r w:rsidRPr="00977581">
              <w:rPr>
                <w:sz w:val="24"/>
                <w:szCs w:val="24"/>
              </w:rPr>
              <w:t>Общее представление об имени существительном как части речи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72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104</w:t>
            </w:r>
          </w:p>
        </w:tc>
        <w:tc>
          <w:tcPr>
            <w:tcW w:w="9073" w:type="dxa"/>
          </w:tcPr>
          <w:p w:rsidR="004B358E" w:rsidRPr="0000508C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0508C">
              <w:rPr>
                <w:color w:val="000000"/>
                <w:sz w:val="24"/>
                <w:szCs w:val="24"/>
              </w:rPr>
              <w:t>Имя существительное как часть речи: значе</w:t>
            </w:r>
            <w:r w:rsidRPr="0000508C">
              <w:rPr>
                <w:color w:val="000000"/>
                <w:sz w:val="24"/>
                <w:szCs w:val="24"/>
              </w:rPr>
              <w:softHyphen/>
              <w:t>ние и употребление в речи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105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Одушевленные и неодушевленные существительные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106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Упражнения в различении одушевленных и неодушевленных имен существительных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107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108</w:t>
            </w:r>
          </w:p>
        </w:tc>
        <w:tc>
          <w:tcPr>
            <w:tcW w:w="9073" w:type="dxa"/>
          </w:tcPr>
          <w:p w:rsidR="004B358E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Заглавная буква в именах, отчествах, фамилиях людей, кличках животных</w:t>
            </w:r>
            <w:r>
              <w:rPr>
                <w:sz w:val="24"/>
                <w:szCs w:val="24"/>
              </w:rPr>
              <w:t>.</w:t>
            </w:r>
          </w:p>
          <w:p w:rsidR="004B358E" w:rsidRPr="00027474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109</w:t>
            </w:r>
          </w:p>
        </w:tc>
        <w:tc>
          <w:tcPr>
            <w:tcW w:w="9073" w:type="dxa"/>
          </w:tcPr>
          <w:p w:rsidR="004B358E" w:rsidRPr="005B571E" w:rsidRDefault="004B358E" w:rsidP="00B6712D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Заглавная буква в именах собственных (географических названиях).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110</w:t>
            </w:r>
          </w:p>
        </w:tc>
        <w:tc>
          <w:tcPr>
            <w:tcW w:w="9073" w:type="dxa"/>
          </w:tcPr>
          <w:p w:rsidR="004B358E" w:rsidRPr="005B571E" w:rsidRDefault="004B358E" w:rsidP="00B6712D">
            <w:pPr>
              <w:rPr>
                <w:sz w:val="24"/>
                <w:szCs w:val="24"/>
              </w:rPr>
            </w:pPr>
            <w:r w:rsidRPr="005B571E">
              <w:rPr>
                <w:sz w:val="24"/>
                <w:szCs w:val="24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111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Закрепление правописания имен собственных.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112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Единственное и множественное число имен существительных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jc w:val="center"/>
            </w:pPr>
            <w:r>
              <w:rPr>
                <w:sz w:val="24"/>
                <w:szCs w:val="24"/>
              </w:rPr>
              <w:t>24</w:t>
            </w:r>
            <w:r w:rsidRPr="00C7318E">
              <w:rPr>
                <w:sz w:val="24"/>
                <w:szCs w:val="24"/>
              </w:rPr>
              <w:t>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113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Распознавание имен существительных, употребленных в единственном и во множественном числе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114</w:t>
            </w:r>
          </w:p>
        </w:tc>
        <w:tc>
          <w:tcPr>
            <w:tcW w:w="9073" w:type="dxa"/>
          </w:tcPr>
          <w:p w:rsidR="004B358E" w:rsidRPr="00957DA7" w:rsidRDefault="004B358E" w:rsidP="00B6712D">
            <w:pPr>
              <w:rPr>
                <w:sz w:val="24"/>
                <w:szCs w:val="24"/>
              </w:rPr>
            </w:pPr>
            <w:r w:rsidRPr="00957DA7">
              <w:rPr>
                <w:sz w:val="24"/>
                <w:szCs w:val="24"/>
              </w:rPr>
              <w:t>Обобщение знаний по теме «Имя существительное как  часть речи»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115</w:t>
            </w:r>
          </w:p>
        </w:tc>
        <w:tc>
          <w:tcPr>
            <w:tcW w:w="9073" w:type="dxa"/>
          </w:tcPr>
          <w:p w:rsidR="004B358E" w:rsidRPr="005B571E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Разбор </w:t>
            </w:r>
            <w:r w:rsidRPr="005B571E">
              <w:rPr>
                <w:color w:val="000000"/>
                <w:sz w:val="24"/>
                <w:szCs w:val="24"/>
              </w:rPr>
              <w:t xml:space="preserve">имени существительного как </w:t>
            </w:r>
            <w:proofErr w:type="spellStart"/>
            <w:r w:rsidRPr="005B571E">
              <w:rPr>
                <w:color w:val="000000"/>
                <w:sz w:val="24"/>
                <w:szCs w:val="24"/>
              </w:rPr>
              <w:t>частиречи</w:t>
            </w:r>
            <w:proofErr w:type="spellEnd"/>
            <w:r w:rsidRPr="005B571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413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116</w:t>
            </w:r>
          </w:p>
        </w:tc>
        <w:tc>
          <w:tcPr>
            <w:tcW w:w="9073" w:type="dxa"/>
          </w:tcPr>
          <w:p w:rsidR="004B358E" w:rsidRPr="00957DA7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 в разборе имени существительного как части речи.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117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Проверочная работа</w:t>
            </w:r>
            <w:r>
              <w:rPr>
                <w:sz w:val="24"/>
                <w:szCs w:val="24"/>
              </w:rPr>
              <w:t xml:space="preserve"> </w:t>
            </w:r>
            <w:r w:rsidRPr="00977581">
              <w:rPr>
                <w:sz w:val="24"/>
                <w:szCs w:val="24"/>
              </w:rPr>
              <w:t xml:space="preserve">по теме «Единственное и множественное число имен </w:t>
            </w:r>
            <w:r w:rsidRPr="00977581">
              <w:rPr>
                <w:sz w:val="24"/>
                <w:szCs w:val="24"/>
              </w:rPr>
              <w:lastRenderedPageBreak/>
              <w:t>существительных»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lastRenderedPageBreak/>
              <w:t>118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Работа над ошибками. Обобщение знаний об имени существительном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418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119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Контрольный диктант</w:t>
            </w:r>
            <w:r w:rsidRPr="00977581">
              <w:rPr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120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Работа над ошибками. Обобщение знаний о частях речи.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121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Общее представление о словах, обозначающих действия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122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Упражнения в распознавании глаголов.  Роль глаголов в речи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123</w:t>
            </w:r>
          </w:p>
        </w:tc>
        <w:tc>
          <w:tcPr>
            <w:tcW w:w="9073" w:type="dxa"/>
          </w:tcPr>
          <w:p w:rsidR="004B358E" w:rsidRPr="00CB79D0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CB79D0">
              <w:rPr>
                <w:sz w:val="24"/>
                <w:szCs w:val="24"/>
              </w:rPr>
              <w:t>Упражнения в различении глаголов. Восстановление деформированного текста.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124</w:t>
            </w:r>
          </w:p>
        </w:tc>
        <w:tc>
          <w:tcPr>
            <w:tcW w:w="9073" w:type="dxa"/>
          </w:tcPr>
          <w:p w:rsidR="004B358E" w:rsidRPr="00CB79D0" w:rsidRDefault="004B358E" w:rsidP="00B6712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14370">
              <w:rPr>
                <w:color w:val="000000"/>
                <w:sz w:val="24"/>
                <w:szCs w:val="24"/>
              </w:rPr>
              <w:t>Число глагола</w:t>
            </w:r>
            <w:r w:rsidRPr="00CB79D0">
              <w:rPr>
                <w:b/>
                <w:color w:val="000000"/>
                <w:sz w:val="24"/>
                <w:szCs w:val="24"/>
              </w:rPr>
              <w:t>.</w:t>
            </w:r>
            <w:r w:rsidRPr="00CB79D0">
              <w:rPr>
                <w:color w:val="000000"/>
                <w:sz w:val="24"/>
                <w:szCs w:val="24"/>
              </w:rPr>
              <w:t xml:space="preserve"> Изменение глаголов по числам.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125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правописании слов на изученные орфограммы.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2C68DB" w:rsidTr="00B6712D">
        <w:trPr>
          <w:trHeight w:val="243"/>
        </w:trPr>
        <w:tc>
          <w:tcPr>
            <w:tcW w:w="708" w:type="dxa"/>
            <w:tcBorders>
              <w:bottom w:val="single" w:sz="4" w:space="0" w:color="auto"/>
            </w:tcBorders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126</w:t>
            </w: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4B358E" w:rsidRPr="00B83618" w:rsidRDefault="004B358E" w:rsidP="00B6712D">
            <w:pPr>
              <w:rPr>
                <w:b/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Контрольный диктант по теме</w:t>
            </w:r>
            <w:proofErr w:type="gramStart"/>
            <w:r>
              <w:rPr>
                <w:sz w:val="24"/>
                <w:szCs w:val="24"/>
              </w:rPr>
              <w:t>«У</w:t>
            </w:r>
            <w:proofErr w:type="gramEnd"/>
            <w:r>
              <w:rPr>
                <w:sz w:val="24"/>
                <w:szCs w:val="24"/>
              </w:rPr>
              <w:t>потребление  глаголов  в тексте»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2C68DB" w:rsidTr="00B6712D">
        <w:trPr>
          <w:trHeight w:val="243"/>
        </w:trPr>
        <w:tc>
          <w:tcPr>
            <w:tcW w:w="708" w:type="dxa"/>
            <w:tcBorders>
              <w:top w:val="single" w:sz="4" w:space="0" w:color="auto"/>
            </w:tcBorders>
          </w:tcPr>
          <w:p w:rsidR="004B358E" w:rsidRPr="00BB05A4" w:rsidRDefault="004B358E" w:rsidP="00B6712D">
            <w:pPr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 xml:space="preserve">  127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4B358E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77581">
              <w:rPr>
                <w:sz w:val="24"/>
                <w:szCs w:val="24"/>
              </w:rPr>
              <w:t>Глаголы в единственном и во множественном числе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358E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2C68DB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128</w:t>
            </w:r>
          </w:p>
        </w:tc>
        <w:tc>
          <w:tcPr>
            <w:tcW w:w="9073" w:type="dxa"/>
          </w:tcPr>
          <w:p w:rsidR="004B358E" w:rsidRPr="00CB79D0" w:rsidRDefault="004B358E" w:rsidP="00B671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CB79D0">
              <w:rPr>
                <w:color w:val="000000"/>
                <w:sz w:val="24"/>
                <w:szCs w:val="24"/>
              </w:rPr>
              <w:t>потребле</w:t>
            </w:r>
            <w:r w:rsidRPr="00CB79D0">
              <w:rPr>
                <w:color w:val="000000"/>
                <w:sz w:val="24"/>
                <w:szCs w:val="24"/>
              </w:rPr>
              <w:softHyphen/>
              <w:t xml:space="preserve">ние глаголов </w:t>
            </w:r>
            <w:r w:rsidRPr="00BB05A4">
              <w:rPr>
                <w:iCs/>
                <w:color w:val="000000"/>
                <w:sz w:val="24"/>
                <w:szCs w:val="24"/>
              </w:rPr>
              <w:t>(одеть и надеть</w:t>
            </w:r>
            <w:proofErr w:type="gramStart"/>
            <w:r w:rsidRPr="00BB05A4">
              <w:rPr>
                <w:iCs/>
                <w:color w:val="000000"/>
                <w:sz w:val="24"/>
                <w:szCs w:val="24"/>
              </w:rPr>
              <w:t>)</w:t>
            </w:r>
            <w:r w:rsidRPr="00CB79D0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CB79D0">
              <w:rPr>
                <w:color w:val="000000"/>
                <w:sz w:val="24"/>
                <w:szCs w:val="24"/>
              </w:rPr>
              <w:t xml:space="preserve"> речи.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2C68DB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129</w:t>
            </w:r>
          </w:p>
        </w:tc>
        <w:tc>
          <w:tcPr>
            <w:tcW w:w="9073" w:type="dxa"/>
          </w:tcPr>
          <w:p w:rsidR="004B358E" w:rsidRPr="00CB79D0" w:rsidRDefault="004B358E" w:rsidP="00B6712D">
            <w:pPr>
              <w:rPr>
                <w:sz w:val="24"/>
                <w:szCs w:val="24"/>
              </w:rPr>
            </w:pPr>
            <w:r w:rsidRPr="00CB79D0">
              <w:rPr>
                <w:color w:val="000000"/>
                <w:sz w:val="24"/>
                <w:szCs w:val="24"/>
              </w:rPr>
              <w:t>Правописание частицы не с глаголом  Правописание частицы не с глаголом.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2C68DB" w:rsidTr="00B6712D">
        <w:trPr>
          <w:trHeight w:val="414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130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Употребление глаголов в речи. Глаголы с частицей не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2C68DB" w:rsidTr="00B6712D">
        <w:trPr>
          <w:trHeight w:val="2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 xml:space="preserve">Глаголы с частицей не. </w:t>
            </w:r>
            <w:r w:rsidRPr="00027474">
              <w:rPr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132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Проверочная работа</w:t>
            </w:r>
            <w:r w:rsidRPr="00977581">
              <w:rPr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133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 xml:space="preserve">Работа  над ошибками. Написание глаголов </w:t>
            </w:r>
            <w:proofErr w:type="gramStart"/>
            <w:r w:rsidRPr="00977581">
              <w:rPr>
                <w:sz w:val="24"/>
                <w:szCs w:val="24"/>
              </w:rPr>
              <w:t>с</w:t>
            </w:r>
            <w:proofErr w:type="gramEnd"/>
            <w:r w:rsidRPr="00977581">
              <w:rPr>
                <w:sz w:val="24"/>
                <w:szCs w:val="24"/>
              </w:rPr>
              <w:t xml:space="preserve"> частице не.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134</w:t>
            </w:r>
          </w:p>
        </w:tc>
        <w:tc>
          <w:tcPr>
            <w:tcW w:w="9073" w:type="dxa"/>
          </w:tcPr>
          <w:p w:rsidR="004B358E" w:rsidRPr="00CB79D0" w:rsidRDefault="004B358E" w:rsidP="00B6712D">
            <w:pPr>
              <w:rPr>
                <w:sz w:val="24"/>
                <w:szCs w:val="24"/>
              </w:rPr>
            </w:pPr>
            <w:r w:rsidRPr="00814370">
              <w:rPr>
                <w:color w:val="000000"/>
                <w:sz w:val="24"/>
                <w:szCs w:val="24"/>
              </w:rPr>
              <w:t>Имя прилагательное как часть речи</w:t>
            </w:r>
            <w:r w:rsidRPr="00CB79D0">
              <w:rPr>
                <w:b/>
                <w:color w:val="000000"/>
                <w:sz w:val="24"/>
                <w:szCs w:val="24"/>
              </w:rPr>
              <w:t>:</w:t>
            </w:r>
            <w:r w:rsidRPr="00CB79D0">
              <w:rPr>
                <w:color w:val="000000"/>
                <w:sz w:val="24"/>
                <w:szCs w:val="24"/>
              </w:rPr>
              <w:t xml:space="preserve"> значение и употребление в речи. 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135</w:t>
            </w:r>
          </w:p>
        </w:tc>
        <w:tc>
          <w:tcPr>
            <w:tcW w:w="9073" w:type="dxa"/>
          </w:tcPr>
          <w:p w:rsidR="004B358E" w:rsidRPr="00887A1B" w:rsidRDefault="004B358E" w:rsidP="00B6712D">
            <w:pPr>
              <w:rPr>
                <w:sz w:val="24"/>
                <w:szCs w:val="24"/>
              </w:rPr>
            </w:pPr>
            <w:r w:rsidRPr="00887A1B">
              <w:rPr>
                <w:sz w:val="24"/>
                <w:szCs w:val="24"/>
              </w:rPr>
              <w:t>Синтаксическая функция имени прилагательного в предложении.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136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Связь имен существительных с именами прилагательными в предложении и в словосочетании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137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Употребление в речи имен прилагательных, противоположных по значению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138</w:t>
            </w:r>
          </w:p>
        </w:tc>
        <w:tc>
          <w:tcPr>
            <w:tcW w:w="9073" w:type="dxa"/>
          </w:tcPr>
          <w:p w:rsidR="004B358E" w:rsidRPr="00887A1B" w:rsidRDefault="004B358E" w:rsidP="00B6712D">
            <w:pPr>
              <w:rPr>
                <w:sz w:val="24"/>
                <w:szCs w:val="24"/>
              </w:rPr>
            </w:pPr>
            <w:r w:rsidRPr="00887A1B">
              <w:rPr>
                <w:sz w:val="24"/>
                <w:szCs w:val="24"/>
              </w:rPr>
              <w:t>Упражнения в различении имен прилагательных среди однокоренных слов.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139</w:t>
            </w:r>
          </w:p>
        </w:tc>
        <w:tc>
          <w:tcPr>
            <w:tcW w:w="9073" w:type="dxa"/>
          </w:tcPr>
          <w:p w:rsidR="004B358E" w:rsidRPr="00887A1B" w:rsidRDefault="004B358E" w:rsidP="00B6712D">
            <w:pPr>
              <w:rPr>
                <w:sz w:val="24"/>
                <w:szCs w:val="24"/>
              </w:rPr>
            </w:pPr>
            <w:r w:rsidRPr="00887A1B">
              <w:rPr>
                <w:sz w:val="24"/>
                <w:szCs w:val="24"/>
              </w:rPr>
              <w:t>Использование  в речи имен прилагательных, противоположных по значению.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389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140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>Контрольное списывание</w:t>
            </w:r>
            <w:r w:rsidRPr="00977581">
              <w:rPr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141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Работа над ошибками. Единственное и множественное число имен прилагательных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142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Употребление имен прилагательных в единственном и во множественном числе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143</w:t>
            </w:r>
          </w:p>
        </w:tc>
        <w:tc>
          <w:tcPr>
            <w:tcW w:w="9073" w:type="dxa"/>
          </w:tcPr>
          <w:p w:rsidR="004B358E" w:rsidRPr="00887A1B" w:rsidRDefault="004B358E" w:rsidP="00B6712D">
            <w:pPr>
              <w:rPr>
                <w:color w:val="000000"/>
                <w:sz w:val="24"/>
                <w:szCs w:val="24"/>
              </w:rPr>
            </w:pPr>
            <w:r w:rsidRPr="00887A1B">
              <w:rPr>
                <w:sz w:val="24"/>
                <w:szCs w:val="24"/>
              </w:rPr>
              <w:t>Употребление имен прилагательных в единственном и во множественном числе.</w:t>
            </w:r>
            <w:r w:rsidRPr="00887A1B">
              <w:rPr>
                <w:color w:val="000000"/>
                <w:sz w:val="24"/>
                <w:szCs w:val="24"/>
              </w:rPr>
              <w:t xml:space="preserve"> Литературные нормы употребления в речи таких слов и их форм,  как </w:t>
            </w:r>
            <w:r w:rsidRPr="00027474">
              <w:rPr>
                <w:iCs/>
                <w:color w:val="000000"/>
                <w:sz w:val="24"/>
                <w:szCs w:val="24"/>
              </w:rPr>
              <w:t xml:space="preserve">кофе, мышь,  фамилия, шампунь </w:t>
            </w:r>
            <w:r w:rsidRPr="00887A1B">
              <w:rPr>
                <w:color w:val="000000"/>
                <w:sz w:val="24"/>
                <w:szCs w:val="24"/>
              </w:rPr>
              <w:t>и др.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144</w:t>
            </w:r>
          </w:p>
        </w:tc>
        <w:tc>
          <w:tcPr>
            <w:tcW w:w="9073" w:type="dxa"/>
          </w:tcPr>
          <w:p w:rsidR="004B358E" w:rsidRPr="00887A1B" w:rsidRDefault="004B358E" w:rsidP="00B6712D">
            <w:pPr>
              <w:shd w:val="clear" w:color="auto" w:fill="FFFFFF"/>
              <w:rPr>
                <w:sz w:val="24"/>
                <w:szCs w:val="24"/>
              </w:rPr>
            </w:pPr>
            <w:r w:rsidRPr="00887A1B">
              <w:rPr>
                <w:color w:val="000000"/>
                <w:sz w:val="24"/>
                <w:szCs w:val="24"/>
              </w:rPr>
              <w:t xml:space="preserve">Изменение имён прилагательных по числам. Зависимость формы числа имени </w:t>
            </w:r>
            <w:r w:rsidRPr="00887A1B">
              <w:rPr>
                <w:color w:val="000000"/>
                <w:sz w:val="24"/>
                <w:szCs w:val="24"/>
              </w:rPr>
              <w:lastRenderedPageBreak/>
              <w:t>прилагатель</w:t>
            </w:r>
            <w:r w:rsidRPr="00887A1B">
              <w:rPr>
                <w:color w:val="000000"/>
                <w:sz w:val="24"/>
                <w:szCs w:val="24"/>
              </w:rPr>
              <w:softHyphen/>
              <w:t>ного от формы числа имени существительного.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lastRenderedPageBreak/>
              <w:t>145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 xml:space="preserve">Диктант </w:t>
            </w:r>
            <w:r w:rsidRPr="00977581">
              <w:rPr>
                <w:sz w:val="24"/>
                <w:szCs w:val="24"/>
              </w:rPr>
              <w:t xml:space="preserve"> по теме  «Части речи»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146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Работа над ошибками. Употребление имен прилагательных в тексте-описании.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147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Обобщение знаний об имени прилагательном.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643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148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Местоимение.</w:t>
            </w:r>
            <w:r w:rsidRPr="00814370">
              <w:rPr>
                <w:color w:val="000000"/>
                <w:sz w:val="24"/>
                <w:szCs w:val="24"/>
              </w:rPr>
              <w:t xml:space="preserve"> Местоимение  (личное) как часть речи: его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14370">
              <w:rPr>
                <w:color w:val="000000"/>
                <w:sz w:val="24"/>
                <w:szCs w:val="24"/>
              </w:rPr>
              <w:t>значение, употребление в речи (общее</w:t>
            </w:r>
            <w:r w:rsidRPr="00887A1B">
              <w:rPr>
                <w:color w:val="000000"/>
                <w:sz w:val="24"/>
                <w:szCs w:val="24"/>
              </w:rPr>
              <w:t xml:space="preserve"> представ</w:t>
            </w:r>
            <w:r w:rsidRPr="00887A1B">
              <w:rPr>
                <w:color w:val="000000"/>
                <w:sz w:val="24"/>
                <w:szCs w:val="24"/>
              </w:rPr>
              <w:softHyphen/>
              <w:t>ление).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322ECE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015D89">
              <w:rPr>
                <w:sz w:val="24"/>
                <w:szCs w:val="24"/>
              </w:rPr>
              <w:t>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149</w:t>
            </w:r>
          </w:p>
        </w:tc>
        <w:tc>
          <w:tcPr>
            <w:tcW w:w="9073" w:type="dxa"/>
          </w:tcPr>
          <w:p w:rsidR="004B358E" w:rsidRPr="00BE2DB5" w:rsidRDefault="004B358E" w:rsidP="00B6712D">
            <w:pPr>
              <w:shd w:val="clear" w:color="auto" w:fill="FFFFFF"/>
              <w:rPr>
                <w:sz w:val="24"/>
                <w:szCs w:val="24"/>
              </w:rPr>
            </w:pPr>
            <w:r w:rsidRPr="00BE2DB5">
              <w:rPr>
                <w:color w:val="000000"/>
                <w:sz w:val="24"/>
                <w:szCs w:val="24"/>
              </w:rPr>
              <w:t>Редактирование текста с повторяющимися име</w:t>
            </w:r>
            <w:r w:rsidRPr="00BE2DB5">
              <w:rPr>
                <w:color w:val="000000"/>
                <w:sz w:val="24"/>
                <w:szCs w:val="24"/>
              </w:rPr>
              <w:softHyphen/>
              <w:t>нами существительными.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E2DB5">
              <w:rPr>
                <w:color w:val="000000"/>
                <w:sz w:val="24"/>
                <w:szCs w:val="24"/>
              </w:rPr>
              <w:t>Составление текс</w:t>
            </w:r>
            <w:r>
              <w:rPr>
                <w:color w:val="000000"/>
                <w:sz w:val="24"/>
                <w:szCs w:val="24"/>
              </w:rPr>
              <w:t>та из предложений с нарушен</w:t>
            </w:r>
            <w:r>
              <w:rPr>
                <w:color w:val="000000"/>
                <w:sz w:val="24"/>
                <w:szCs w:val="24"/>
              </w:rPr>
              <w:softHyphen/>
              <w:t xml:space="preserve">ной </w:t>
            </w:r>
            <w:r w:rsidRPr="00BE2DB5">
              <w:rPr>
                <w:color w:val="000000"/>
                <w:sz w:val="24"/>
                <w:szCs w:val="24"/>
              </w:rPr>
              <w:t>последовательностью повествования. Составление по рисункам текста-диалога.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015D89">
              <w:rPr>
                <w:sz w:val="24"/>
                <w:szCs w:val="24"/>
              </w:rPr>
              <w:t>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150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Упражнения в употреблении местоимений в речи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151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Роль местоимений в тексте.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152</w:t>
            </w:r>
          </w:p>
        </w:tc>
        <w:tc>
          <w:tcPr>
            <w:tcW w:w="9073" w:type="dxa"/>
          </w:tcPr>
          <w:p w:rsidR="004B358E" w:rsidRPr="00814370" w:rsidRDefault="004B358E" w:rsidP="00B6712D">
            <w:pPr>
              <w:shd w:val="clear" w:color="auto" w:fill="FFFFFF"/>
              <w:rPr>
                <w:sz w:val="24"/>
                <w:szCs w:val="24"/>
              </w:rPr>
            </w:pPr>
            <w:r w:rsidRPr="00814370">
              <w:rPr>
                <w:color w:val="000000"/>
                <w:sz w:val="24"/>
                <w:szCs w:val="24"/>
              </w:rPr>
              <w:t>Текст-рассуждение. Структура текста-рассуждения.</w:t>
            </w:r>
          </w:p>
          <w:p w:rsidR="004B358E" w:rsidRPr="00BE2DB5" w:rsidRDefault="004B358E" w:rsidP="00B6712D">
            <w:pPr>
              <w:rPr>
                <w:b/>
                <w:color w:val="000000"/>
                <w:sz w:val="24"/>
                <w:szCs w:val="24"/>
              </w:rPr>
            </w:pPr>
            <w:r w:rsidRPr="00027474">
              <w:rPr>
                <w:color w:val="000000"/>
                <w:sz w:val="24"/>
                <w:szCs w:val="24"/>
              </w:rPr>
              <w:t xml:space="preserve">Обучающее изложение </w:t>
            </w:r>
            <w:r w:rsidRPr="00814370">
              <w:rPr>
                <w:color w:val="000000"/>
                <w:sz w:val="24"/>
                <w:szCs w:val="24"/>
              </w:rPr>
              <w:t>текста-рассуждения, воспринятого зрительно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153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77581">
              <w:rPr>
                <w:sz w:val="24"/>
                <w:szCs w:val="24"/>
              </w:rPr>
              <w:t>Упражнения в употреблении местоимений в речи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154</w:t>
            </w:r>
          </w:p>
        </w:tc>
        <w:tc>
          <w:tcPr>
            <w:tcW w:w="9073" w:type="dxa"/>
          </w:tcPr>
          <w:p w:rsidR="004B358E" w:rsidRPr="00027474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Обобщени</w:t>
            </w:r>
            <w:r>
              <w:rPr>
                <w:sz w:val="24"/>
                <w:szCs w:val="24"/>
              </w:rPr>
              <w:t xml:space="preserve">е знаний  по теме «Местоимение» </w:t>
            </w:r>
            <w:r w:rsidRPr="00027474">
              <w:rPr>
                <w:sz w:val="24"/>
                <w:szCs w:val="24"/>
              </w:rPr>
              <w:t>Словарный диктант.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155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Предлог как часть речи</w:t>
            </w:r>
            <w:r>
              <w:rPr>
                <w:sz w:val="24"/>
                <w:szCs w:val="24"/>
              </w:rPr>
              <w:t xml:space="preserve">. </w:t>
            </w:r>
            <w:r w:rsidRPr="00BE2DB5">
              <w:rPr>
                <w:color w:val="000000"/>
                <w:sz w:val="24"/>
                <w:szCs w:val="24"/>
              </w:rPr>
              <w:t>Функция предлогов</w:t>
            </w:r>
            <w:r w:rsidRPr="00BE2DB5">
              <w:rPr>
                <w:sz w:val="24"/>
                <w:szCs w:val="24"/>
              </w:rPr>
              <w:t xml:space="preserve"> в речи.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156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157</w:t>
            </w:r>
          </w:p>
        </w:tc>
        <w:tc>
          <w:tcPr>
            <w:tcW w:w="9073" w:type="dxa"/>
          </w:tcPr>
          <w:p w:rsidR="004B358E" w:rsidRPr="00BE2DB5" w:rsidRDefault="004B358E" w:rsidP="00B6712D">
            <w:pPr>
              <w:rPr>
                <w:color w:val="000000"/>
                <w:sz w:val="24"/>
                <w:szCs w:val="24"/>
              </w:rPr>
            </w:pPr>
            <w:r w:rsidRPr="00BE2DB5">
              <w:rPr>
                <w:color w:val="000000"/>
                <w:sz w:val="24"/>
                <w:szCs w:val="24"/>
              </w:rPr>
              <w:t>Правописание предлогов с именами существи</w:t>
            </w:r>
            <w:r w:rsidRPr="00BE2DB5">
              <w:rPr>
                <w:color w:val="000000"/>
                <w:sz w:val="24"/>
                <w:szCs w:val="24"/>
              </w:rPr>
              <w:softHyphen/>
              <w:t>тельными.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158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Употребление предлогов в предложении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92B4A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159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определении частей речи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160</w:t>
            </w:r>
          </w:p>
        </w:tc>
        <w:tc>
          <w:tcPr>
            <w:tcW w:w="9073" w:type="dxa"/>
          </w:tcPr>
          <w:p w:rsidR="004B358E" w:rsidRPr="00E269AC" w:rsidRDefault="004B358E" w:rsidP="00B6712D">
            <w:pPr>
              <w:rPr>
                <w:color w:val="000000"/>
                <w:sz w:val="24"/>
                <w:szCs w:val="24"/>
              </w:rPr>
            </w:pPr>
            <w:r w:rsidRPr="00114661">
              <w:rPr>
                <w:color w:val="000000"/>
                <w:sz w:val="24"/>
                <w:szCs w:val="24"/>
              </w:rPr>
              <w:t>Развитие речи.</w:t>
            </w:r>
            <w:r w:rsidRPr="00E269AC">
              <w:rPr>
                <w:color w:val="000000"/>
                <w:sz w:val="24"/>
                <w:szCs w:val="24"/>
              </w:rPr>
              <w:t xml:space="preserve"> Редактирование текста: </w:t>
            </w:r>
            <w:r w:rsidRPr="00E269AC">
              <w:rPr>
                <w:sz w:val="24"/>
                <w:szCs w:val="24"/>
              </w:rPr>
              <w:t>восстановление деформированного повествовательного текста по рассказу Б. Житкова «Храбрый утенок»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161</w:t>
            </w:r>
          </w:p>
        </w:tc>
        <w:tc>
          <w:tcPr>
            <w:tcW w:w="9073" w:type="dxa"/>
          </w:tcPr>
          <w:p w:rsidR="004B358E" w:rsidRPr="00027474" w:rsidRDefault="004B358E" w:rsidP="00B6712D">
            <w:pPr>
              <w:rPr>
                <w:sz w:val="24"/>
                <w:szCs w:val="24"/>
              </w:rPr>
            </w:pPr>
            <w:r w:rsidRPr="00027474">
              <w:rPr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162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Работа над ошибками.</w:t>
            </w:r>
            <w:r w:rsidRPr="00F2049D">
              <w:rPr>
                <w:sz w:val="24"/>
                <w:szCs w:val="24"/>
              </w:rPr>
              <w:t xml:space="preserve"> Текст</w:t>
            </w:r>
            <w:r>
              <w:rPr>
                <w:b/>
                <w:sz w:val="24"/>
                <w:szCs w:val="24"/>
              </w:rPr>
              <w:t>.</w:t>
            </w:r>
            <w:r w:rsidRPr="00E269AC">
              <w:rPr>
                <w:sz w:val="24"/>
                <w:szCs w:val="24"/>
              </w:rPr>
              <w:t xml:space="preserve"> Обобщение знаний о признаках, по которым можно различить текст.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163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текстов разного типа. </w:t>
            </w:r>
            <w:r w:rsidRPr="00027474">
              <w:rPr>
                <w:sz w:val="24"/>
                <w:szCs w:val="24"/>
              </w:rPr>
              <w:t xml:space="preserve">Сочинение </w:t>
            </w:r>
            <w:r>
              <w:rPr>
                <w:sz w:val="24"/>
                <w:szCs w:val="24"/>
              </w:rPr>
              <w:t>по серии картинок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8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164</w:t>
            </w:r>
          </w:p>
        </w:tc>
        <w:tc>
          <w:tcPr>
            <w:tcW w:w="9073" w:type="dxa"/>
          </w:tcPr>
          <w:p w:rsidR="004B358E" w:rsidRPr="00E269AC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77581">
              <w:rPr>
                <w:sz w:val="24"/>
                <w:szCs w:val="24"/>
              </w:rPr>
              <w:t>Текст-описание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413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165</w:t>
            </w:r>
          </w:p>
        </w:tc>
        <w:tc>
          <w:tcPr>
            <w:tcW w:w="9073" w:type="dxa"/>
          </w:tcPr>
          <w:p w:rsidR="004B358E" w:rsidRPr="00027474" w:rsidRDefault="004B358E" w:rsidP="00B6712D">
            <w:pPr>
              <w:rPr>
                <w:sz w:val="24"/>
                <w:szCs w:val="24"/>
                <w:lang w:val="tt-RU"/>
              </w:rPr>
            </w:pPr>
            <w:r w:rsidRPr="00027474">
              <w:rPr>
                <w:sz w:val="24"/>
                <w:szCs w:val="24"/>
                <w:lang w:val="tt-RU"/>
              </w:rPr>
              <w:t>Итоговая комплексная работа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Pr="00B627A0" w:rsidRDefault="004B358E" w:rsidP="00B671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166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Т</w:t>
            </w:r>
            <w:r w:rsidRPr="00977581">
              <w:rPr>
                <w:sz w:val="24"/>
                <w:szCs w:val="24"/>
              </w:rPr>
              <w:t>екст-повествование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18.05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70"/>
        </w:trPr>
        <w:tc>
          <w:tcPr>
            <w:tcW w:w="14264" w:type="dxa"/>
            <w:gridSpan w:val="5"/>
            <w:tcBorders>
              <w:bottom w:val="single" w:sz="4" w:space="0" w:color="000000"/>
            </w:tcBorders>
          </w:tcPr>
          <w:p w:rsidR="004B358E" w:rsidRPr="00ED2837" w:rsidRDefault="004B358E" w:rsidP="00B6712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Повторение</w:t>
            </w:r>
            <w:r w:rsidRPr="00027474">
              <w:rPr>
                <w:bCs/>
                <w:sz w:val="24"/>
                <w:szCs w:val="24"/>
              </w:rPr>
              <w:t xml:space="preserve"> -4ч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27474">
              <w:rPr>
                <w:bCs/>
                <w:sz w:val="24"/>
                <w:szCs w:val="24"/>
              </w:rPr>
              <w:t>Синтаксис-1ч;   графика -1ч;    морфология -1ч;  орфография и пунктуация -1ч</w:t>
            </w:r>
          </w:p>
        </w:tc>
      </w:tr>
      <w:tr w:rsidR="004B358E" w:rsidRPr="00774316" w:rsidTr="00B6712D">
        <w:trPr>
          <w:trHeight w:val="248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167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«Предложение»</w:t>
            </w:r>
            <w:r>
              <w:rPr>
                <w:sz w:val="24"/>
                <w:szCs w:val="24"/>
              </w:rPr>
              <w:t>. Виды предложений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19.05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01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168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Части речи и различение их признаков.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20.05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56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t>169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Правила правописания</w:t>
            </w:r>
            <w:r>
              <w:rPr>
                <w:sz w:val="24"/>
                <w:szCs w:val="24"/>
              </w:rPr>
              <w:t xml:space="preserve"> корня: безударные гласные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21.05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  <w:tr w:rsidR="004B358E" w:rsidRPr="00774316" w:rsidTr="00B6712D">
        <w:trPr>
          <w:trHeight w:val="259"/>
        </w:trPr>
        <w:tc>
          <w:tcPr>
            <w:tcW w:w="708" w:type="dxa"/>
          </w:tcPr>
          <w:p w:rsidR="004B358E" w:rsidRPr="00BB05A4" w:rsidRDefault="004B358E" w:rsidP="00B6712D">
            <w:pPr>
              <w:jc w:val="center"/>
              <w:rPr>
                <w:sz w:val="24"/>
                <w:szCs w:val="24"/>
              </w:rPr>
            </w:pPr>
            <w:r w:rsidRPr="00BB05A4">
              <w:rPr>
                <w:sz w:val="24"/>
                <w:szCs w:val="24"/>
              </w:rPr>
              <w:lastRenderedPageBreak/>
              <w:t>170</w:t>
            </w:r>
          </w:p>
        </w:tc>
        <w:tc>
          <w:tcPr>
            <w:tcW w:w="9073" w:type="dxa"/>
          </w:tcPr>
          <w:p w:rsidR="004B358E" w:rsidRPr="00977581" w:rsidRDefault="004B358E" w:rsidP="00B6712D">
            <w:pPr>
              <w:rPr>
                <w:sz w:val="24"/>
                <w:szCs w:val="24"/>
              </w:rPr>
            </w:pPr>
            <w:r w:rsidRPr="00977581">
              <w:rPr>
                <w:sz w:val="24"/>
                <w:szCs w:val="24"/>
              </w:rPr>
              <w:t>Правила правописания</w:t>
            </w:r>
            <w:r>
              <w:rPr>
                <w:sz w:val="24"/>
                <w:szCs w:val="24"/>
              </w:rPr>
              <w:t xml:space="preserve"> корня: парные согласные</w:t>
            </w:r>
          </w:p>
        </w:tc>
        <w:tc>
          <w:tcPr>
            <w:tcW w:w="1134" w:type="dxa"/>
          </w:tcPr>
          <w:p w:rsidR="004B358E" w:rsidRPr="00977581" w:rsidRDefault="004B358E" w:rsidP="00B67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B358E" w:rsidRDefault="004B358E" w:rsidP="00B6712D">
            <w:pPr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24.05</w:t>
            </w:r>
          </w:p>
        </w:tc>
        <w:tc>
          <w:tcPr>
            <w:tcW w:w="1506" w:type="dxa"/>
          </w:tcPr>
          <w:p w:rsidR="004B358E" w:rsidRPr="00977581" w:rsidRDefault="004B358E" w:rsidP="00B6712D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</w:tbl>
    <w:p w:rsidR="00F52348" w:rsidRDefault="00F52348"/>
    <w:sectPr w:rsidR="00F52348" w:rsidSect="00133F2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BBC8ED8"/>
    <w:lvl w:ilvl="0">
      <w:numFmt w:val="bullet"/>
      <w:lvlText w:val="*"/>
      <w:lvlJc w:val="left"/>
    </w:lvl>
  </w:abstractNum>
  <w:abstractNum w:abstractNumId="1">
    <w:nsid w:val="001845C1"/>
    <w:multiLevelType w:val="hybridMultilevel"/>
    <w:tmpl w:val="9FD067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D8842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AED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B48C8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B2A6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6EE48F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75268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7EF6D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5E810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4A2677A"/>
    <w:multiLevelType w:val="singleLevel"/>
    <w:tmpl w:val="1AA0CABC"/>
    <w:lvl w:ilvl="0">
      <w:start w:val="1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3">
    <w:nsid w:val="0D7D1BD6"/>
    <w:multiLevelType w:val="singleLevel"/>
    <w:tmpl w:val="29E6E180"/>
    <w:lvl w:ilvl="0">
      <w:start w:val="4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4">
    <w:nsid w:val="0DE67331"/>
    <w:multiLevelType w:val="singleLevel"/>
    <w:tmpl w:val="D1B6F058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5">
    <w:nsid w:val="0EF4492E"/>
    <w:multiLevelType w:val="singleLevel"/>
    <w:tmpl w:val="76DA22AC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>
    <w:nsid w:val="172A5BC7"/>
    <w:multiLevelType w:val="hybridMultilevel"/>
    <w:tmpl w:val="7C32FFB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A80C93"/>
    <w:multiLevelType w:val="singleLevel"/>
    <w:tmpl w:val="1A9ADEE2"/>
    <w:lvl w:ilvl="0">
      <w:start w:val="7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">
    <w:nsid w:val="1CFE6C4B"/>
    <w:multiLevelType w:val="singleLevel"/>
    <w:tmpl w:val="9154A8B6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>
    <w:nsid w:val="23A071C3"/>
    <w:multiLevelType w:val="multilevel"/>
    <w:tmpl w:val="3DCA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43242E"/>
    <w:multiLevelType w:val="hybridMultilevel"/>
    <w:tmpl w:val="45706072"/>
    <w:lvl w:ilvl="0" w:tplc="755605D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D8842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AED7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B48C8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B2A6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6EE48F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75268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7EF6D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5E810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7300725"/>
    <w:multiLevelType w:val="singleLevel"/>
    <w:tmpl w:val="9710D8E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">
    <w:nsid w:val="33FB6970"/>
    <w:multiLevelType w:val="multilevel"/>
    <w:tmpl w:val="56C8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3706DD"/>
    <w:multiLevelType w:val="singleLevel"/>
    <w:tmpl w:val="D410E23A"/>
    <w:lvl w:ilvl="0">
      <w:start w:val="1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>
    <w:nsid w:val="3A591CA3"/>
    <w:multiLevelType w:val="hybridMultilevel"/>
    <w:tmpl w:val="DE12F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722BA"/>
    <w:multiLevelType w:val="hybridMultilevel"/>
    <w:tmpl w:val="F61A04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543E0"/>
    <w:multiLevelType w:val="singleLevel"/>
    <w:tmpl w:val="63D68DD8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7">
    <w:nsid w:val="48262EDC"/>
    <w:multiLevelType w:val="singleLevel"/>
    <w:tmpl w:val="E7CAD9BA"/>
    <w:lvl w:ilvl="0">
      <w:start w:val="2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51CE06A5"/>
    <w:multiLevelType w:val="singleLevel"/>
    <w:tmpl w:val="2A16FA76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9">
    <w:nsid w:val="574C37C3"/>
    <w:multiLevelType w:val="singleLevel"/>
    <w:tmpl w:val="FEC09AF4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0">
    <w:nsid w:val="5B69156C"/>
    <w:multiLevelType w:val="singleLevel"/>
    <w:tmpl w:val="01ECF8D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1">
    <w:nsid w:val="5D4C6916"/>
    <w:multiLevelType w:val="multilevel"/>
    <w:tmpl w:val="5A8A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3C256B"/>
    <w:multiLevelType w:val="singleLevel"/>
    <w:tmpl w:val="438CA8CC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3">
    <w:nsid w:val="6B725572"/>
    <w:multiLevelType w:val="singleLevel"/>
    <w:tmpl w:val="8AAAFDD8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4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5F08AB"/>
    <w:multiLevelType w:val="multilevel"/>
    <w:tmpl w:val="6770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0"/>
  </w:num>
  <w:num w:numId="6">
    <w:abstractNumId w:val="11"/>
    <w:lvlOverride w:ilvl="0">
      <w:lvl w:ilvl="0">
        <w:start w:val="7"/>
        <w:numFmt w:val="decimal"/>
        <w:lvlText w:val="%1)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7"/>
  </w:num>
  <w:num w:numId="18">
    <w:abstractNumId w:val="8"/>
  </w:num>
  <w:num w:numId="19">
    <w:abstractNumId w:val="7"/>
  </w:num>
  <w:num w:numId="20">
    <w:abstractNumId w:val="13"/>
  </w:num>
  <w:num w:numId="21">
    <w:abstractNumId w:val="13"/>
    <w:lvlOverride w:ilvl="0">
      <w:lvl w:ilvl="0">
        <w:start w:val="14"/>
        <w:numFmt w:val="decimal"/>
        <w:lvlText w:val="%1.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3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2"/>
  </w:num>
  <w:num w:numId="25">
    <w:abstractNumId w:val="3"/>
  </w:num>
  <w:num w:numId="26">
    <w:abstractNumId w:val="18"/>
  </w:num>
  <w:num w:numId="27">
    <w:abstractNumId w:val="19"/>
  </w:num>
  <w:num w:numId="28">
    <w:abstractNumId w:val="2"/>
  </w:num>
  <w:num w:numId="29">
    <w:abstractNumId w:val="2"/>
    <w:lvlOverride w:ilvl="0">
      <w:lvl w:ilvl="0">
        <w:start w:val="12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5"/>
  </w:num>
  <w:num w:numId="34">
    <w:abstractNumId w:val="21"/>
  </w:num>
  <w:num w:numId="35">
    <w:abstractNumId w:val="12"/>
  </w:num>
  <w:num w:numId="36">
    <w:abstractNumId w:val="9"/>
  </w:num>
  <w:num w:numId="37">
    <w:abstractNumId w:val="10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14FF"/>
    <w:rsid w:val="00065EB0"/>
    <w:rsid w:val="00133F20"/>
    <w:rsid w:val="001624E6"/>
    <w:rsid w:val="0016438C"/>
    <w:rsid w:val="0025390E"/>
    <w:rsid w:val="002600DB"/>
    <w:rsid w:val="002C07B0"/>
    <w:rsid w:val="00322ECE"/>
    <w:rsid w:val="004200BE"/>
    <w:rsid w:val="004B358E"/>
    <w:rsid w:val="006608B8"/>
    <w:rsid w:val="00750609"/>
    <w:rsid w:val="00820721"/>
    <w:rsid w:val="0084275F"/>
    <w:rsid w:val="0092556F"/>
    <w:rsid w:val="009B5A8B"/>
    <w:rsid w:val="00B47CF9"/>
    <w:rsid w:val="00B6712D"/>
    <w:rsid w:val="00D22E0C"/>
    <w:rsid w:val="00D266A5"/>
    <w:rsid w:val="00ED2837"/>
    <w:rsid w:val="00F52348"/>
    <w:rsid w:val="00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14F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14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4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F614FF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7">
    <w:name w:val="Основной"/>
    <w:basedOn w:val="a"/>
    <w:uiPriority w:val="99"/>
    <w:rsid w:val="00F614FF"/>
    <w:pPr>
      <w:widowControl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</w:rPr>
  </w:style>
  <w:style w:type="table" w:customStyle="1" w:styleId="1">
    <w:name w:val="Светлая сетка1"/>
    <w:basedOn w:val="a1"/>
    <w:uiPriority w:val="62"/>
    <w:rsid w:val="00F614F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8">
    <w:name w:val="Table Grid"/>
    <w:basedOn w:val="a1"/>
    <w:uiPriority w:val="59"/>
    <w:rsid w:val="00F61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sid w:val="00F614FF"/>
    <w:rPr>
      <w:i/>
      <w:iCs/>
    </w:rPr>
  </w:style>
  <w:style w:type="character" w:customStyle="1" w:styleId="Zag11">
    <w:name w:val="Zag_11"/>
    <w:uiPriority w:val="99"/>
    <w:rsid w:val="00F614FF"/>
  </w:style>
  <w:style w:type="paragraph" w:styleId="aa">
    <w:name w:val="No Spacing"/>
    <w:uiPriority w:val="1"/>
    <w:qFormat/>
    <w:rsid w:val="00F614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3692</Words>
  <Characters>21046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диля</cp:lastModifiedBy>
  <cp:revision>21</cp:revision>
  <cp:lastPrinted>2020-09-27T17:23:00Z</cp:lastPrinted>
  <dcterms:created xsi:type="dcterms:W3CDTF">2019-09-20T14:30:00Z</dcterms:created>
  <dcterms:modified xsi:type="dcterms:W3CDTF">2020-11-19T15:48:00Z</dcterms:modified>
</cp:coreProperties>
</file>